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E4" w:rsidRDefault="00A80DE0">
      <w:r>
        <w:t>Rovný přístup ke službám knihoven v České republice</w:t>
      </w:r>
    </w:p>
    <w:p w:rsidR="004D3C36" w:rsidRDefault="004D3C36">
      <w:r>
        <w:t>V</w:t>
      </w:r>
      <w:r w:rsidR="00A80DE0">
        <w:t xml:space="preserve"> </w:t>
      </w:r>
      <w:r w:rsidR="00D72B92">
        <w:t>lé</w:t>
      </w:r>
      <w:r>
        <w:t xml:space="preserve">tě </w:t>
      </w:r>
      <w:r w:rsidR="00767F4A">
        <w:t>2016</w:t>
      </w:r>
      <w:r w:rsidR="005571EC">
        <w:t xml:space="preserve"> New York </w:t>
      </w:r>
      <w:proofErr w:type="spellStart"/>
      <w:r w:rsidR="005571EC">
        <w:t>Times</w:t>
      </w:r>
      <w:proofErr w:type="spellEnd"/>
      <w:r w:rsidR="005571EC">
        <w:t xml:space="preserve"> uveřejni</w:t>
      </w:r>
      <w:r w:rsidR="00767F4A">
        <w:t>l článek, který b</w:t>
      </w:r>
      <w:r w:rsidR="005571EC">
        <w:t xml:space="preserve">rzy převzala většina českých médií </w:t>
      </w:r>
      <w:r>
        <w:t xml:space="preserve">- </w:t>
      </w:r>
      <w:proofErr w:type="spellStart"/>
      <w:r w:rsidRPr="004D3C36">
        <w:rPr>
          <w:i/>
        </w:rPr>
        <w:t>WhyLibraries</w:t>
      </w:r>
      <w:proofErr w:type="spellEnd"/>
      <w:r w:rsidRPr="004D3C36">
        <w:rPr>
          <w:i/>
        </w:rPr>
        <w:t xml:space="preserve"> Are </w:t>
      </w:r>
      <w:proofErr w:type="spellStart"/>
      <w:r w:rsidRPr="004D3C36">
        <w:rPr>
          <w:i/>
        </w:rPr>
        <w:t>Everywhere</w:t>
      </w:r>
      <w:proofErr w:type="spellEnd"/>
      <w:r w:rsidRPr="004D3C36">
        <w:rPr>
          <w:i/>
        </w:rPr>
        <w:t xml:space="preserve"> in </w:t>
      </w:r>
      <w:proofErr w:type="spellStart"/>
      <w:r w:rsidRPr="004D3C36">
        <w:rPr>
          <w:i/>
        </w:rPr>
        <w:t>the</w:t>
      </w:r>
      <w:proofErr w:type="spellEnd"/>
      <w:r w:rsidRPr="004D3C36">
        <w:rPr>
          <w:i/>
        </w:rPr>
        <w:t xml:space="preserve"> </w:t>
      </w:r>
      <w:proofErr w:type="spellStart"/>
      <w:r w:rsidRPr="004D3C36">
        <w:rPr>
          <w:i/>
        </w:rPr>
        <w:t>Czech</w:t>
      </w:r>
      <w:proofErr w:type="spellEnd"/>
      <w:r w:rsidRPr="004D3C36">
        <w:rPr>
          <w:i/>
        </w:rPr>
        <w:t xml:space="preserve"> </w:t>
      </w:r>
      <w:proofErr w:type="spellStart"/>
      <w:r w:rsidRPr="004D3C36">
        <w:rPr>
          <w:i/>
        </w:rPr>
        <w:t>Republic</w:t>
      </w:r>
      <w:proofErr w:type="spellEnd"/>
      <w:r>
        <w:rPr>
          <w:i/>
        </w:rPr>
        <w:t xml:space="preserve"> </w:t>
      </w:r>
      <w:r w:rsidR="00A80DE0">
        <w:rPr>
          <w:rStyle w:val="Znakapoznpodarou"/>
          <w:i/>
        </w:rPr>
        <w:footnoteReference w:id="2"/>
      </w:r>
      <w:r w:rsidR="00A80DE0">
        <w:rPr>
          <w:i/>
        </w:rPr>
        <w:t xml:space="preserve">. </w:t>
      </w:r>
      <w:r w:rsidRPr="004D3C36">
        <w:t xml:space="preserve">Ve článku se mj. uvádí: </w:t>
      </w:r>
      <w:r w:rsidRPr="00A80DE0">
        <w:rPr>
          <w:i/>
        </w:rPr>
        <w:t>„</w:t>
      </w:r>
      <w:proofErr w:type="spellStart"/>
      <w:r w:rsidRPr="00A80DE0">
        <w:rPr>
          <w:i/>
        </w:rPr>
        <w:t>There</w:t>
      </w:r>
      <w:proofErr w:type="spellEnd"/>
      <w:r w:rsidRPr="00A80DE0">
        <w:rPr>
          <w:i/>
        </w:rPr>
        <w:t xml:space="preserve"> are </w:t>
      </w:r>
      <w:proofErr w:type="spellStart"/>
      <w:r w:rsidRPr="00A80DE0">
        <w:rPr>
          <w:i/>
        </w:rPr>
        <w:t>librarieseverywhereyoulook</w:t>
      </w:r>
      <w:proofErr w:type="spellEnd"/>
      <w:r w:rsidRPr="00A80DE0">
        <w:rPr>
          <w:i/>
        </w:rPr>
        <w:t xml:space="preserve"> in </w:t>
      </w:r>
      <w:proofErr w:type="spellStart"/>
      <w:r w:rsidRPr="00A80DE0">
        <w:rPr>
          <w:i/>
        </w:rPr>
        <w:t>the</w:t>
      </w:r>
      <w:proofErr w:type="spellEnd"/>
      <w:r w:rsidRPr="00A80DE0">
        <w:rPr>
          <w:i/>
        </w:rPr>
        <w:t xml:space="preserve"> country — </w:t>
      </w:r>
      <w:proofErr w:type="spellStart"/>
      <w:r w:rsidRPr="00A80DE0">
        <w:rPr>
          <w:i/>
        </w:rPr>
        <w:t>it</w:t>
      </w:r>
      <w:proofErr w:type="spellEnd"/>
      <w:r w:rsidRPr="00A80DE0">
        <w:rPr>
          <w:i/>
        </w:rPr>
        <w:t xml:space="preserve"> has </w:t>
      </w:r>
      <w:proofErr w:type="spellStart"/>
      <w:r w:rsidRPr="00A80DE0">
        <w:rPr>
          <w:i/>
        </w:rPr>
        <w:t>thedensestlibrary</w:t>
      </w:r>
      <w:proofErr w:type="spellEnd"/>
      <w:r w:rsidRPr="00A80DE0">
        <w:rPr>
          <w:i/>
        </w:rPr>
        <w:t xml:space="preserve"> network in </w:t>
      </w:r>
      <w:proofErr w:type="spellStart"/>
      <w:r w:rsidRPr="00A80DE0">
        <w:rPr>
          <w:i/>
        </w:rPr>
        <w:t>theworld</w:t>
      </w:r>
      <w:proofErr w:type="spellEnd"/>
      <w:r w:rsidRPr="00A80DE0">
        <w:rPr>
          <w:i/>
        </w:rPr>
        <w:t xml:space="preserve">, </w:t>
      </w:r>
      <w:hyperlink r:id="rId8" w:history="1">
        <w:proofErr w:type="spellStart"/>
        <w:r w:rsidRPr="00A80DE0">
          <w:rPr>
            <w:rStyle w:val="Hypertextovodkaz"/>
            <w:i/>
          </w:rPr>
          <w:t>according</w:t>
        </w:r>
        <w:proofErr w:type="spellEnd"/>
        <w:r w:rsidRPr="00A80DE0">
          <w:rPr>
            <w:rStyle w:val="Hypertextovodkaz"/>
            <w:i/>
          </w:rPr>
          <w:t xml:space="preserve"> to a </w:t>
        </w:r>
        <w:proofErr w:type="spellStart"/>
        <w:r w:rsidRPr="00A80DE0">
          <w:rPr>
            <w:rStyle w:val="Hypertextovodkaz"/>
            <w:i/>
          </w:rPr>
          <w:t>survey</w:t>
        </w:r>
      </w:hyperlink>
      <w:r w:rsidRPr="00A80DE0">
        <w:rPr>
          <w:i/>
        </w:rPr>
        <w:t>conductedforthe</w:t>
      </w:r>
      <w:proofErr w:type="spellEnd"/>
      <w:r w:rsidRPr="00A80DE0">
        <w:rPr>
          <w:i/>
        </w:rPr>
        <w:t xml:space="preserve"> </w:t>
      </w:r>
      <w:proofErr w:type="spellStart"/>
      <w:r w:rsidRPr="00A80DE0">
        <w:rPr>
          <w:i/>
        </w:rPr>
        <w:t>Bill</w:t>
      </w:r>
      <w:proofErr w:type="spellEnd"/>
      <w:r w:rsidRPr="00A80DE0">
        <w:rPr>
          <w:i/>
        </w:rPr>
        <w:t xml:space="preserve"> </w:t>
      </w:r>
      <w:proofErr w:type="spellStart"/>
      <w:r w:rsidRPr="00A80DE0">
        <w:rPr>
          <w:i/>
        </w:rPr>
        <w:t>and</w:t>
      </w:r>
      <w:proofErr w:type="spellEnd"/>
      <w:r w:rsidRPr="00A80DE0">
        <w:rPr>
          <w:i/>
        </w:rPr>
        <w:t xml:space="preserve"> </w:t>
      </w:r>
      <w:proofErr w:type="spellStart"/>
      <w:r w:rsidRPr="00A80DE0">
        <w:rPr>
          <w:i/>
        </w:rPr>
        <w:t>Melinda</w:t>
      </w:r>
      <w:proofErr w:type="spellEnd"/>
      <w:r w:rsidRPr="00A80DE0">
        <w:rPr>
          <w:i/>
        </w:rPr>
        <w:t xml:space="preserve"> Gates </w:t>
      </w:r>
      <w:proofErr w:type="spellStart"/>
      <w:r w:rsidRPr="00A80DE0">
        <w:rPr>
          <w:i/>
        </w:rPr>
        <w:t>Foundation</w:t>
      </w:r>
      <w:proofErr w:type="spellEnd"/>
      <w:r w:rsidRPr="00A80DE0">
        <w:rPr>
          <w:i/>
        </w:rPr>
        <w:t xml:space="preserve">. </w:t>
      </w:r>
      <w:proofErr w:type="spellStart"/>
      <w:r w:rsidRPr="00A80DE0">
        <w:rPr>
          <w:i/>
        </w:rPr>
        <w:t>There</w:t>
      </w:r>
      <w:proofErr w:type="spellEnd"/>
      <w:r w:rsidRPr="00A80DE0">
        <w:rPr>
          <w:i/>
        </w:rPr>
        <w:t xml:space="preserve"> are more </w:t>
      </w:r>
      <w:proofErr w:type="spellStart"/>
      <w:r w:rsidRPr="00A80DE0">
        <w:rPr>
          <w:i/>
        </w:rPr>
        <w:t>librariesthangrammarschools</w:t>
      </w:r>
      <w:proofErr w:type="spellEnd"/>
      <w:r w:rsidRPr="00A80DE0">
        <w:rPr>
          <w:i/>
        </w:rPr>
        <w:t xml:space="preserve">. In </w:t>
      </w:r>
      <w:proofErr w:type="spellStart"/>
      <w:r w:rsidRPr="00A80DE0">
        <w:rPr>
          <w:i/>
        </w:rPr>
        <w:t>fact</w:t>
      </w:r>
      <w:proofErr w:type="spellEnd"/>
      <w:r w:rsidRPr="00A80DE0">
        <w:rPr>
          <w:i/>
        </w:rPr>
        <w:t xml:space="preserve">, </w:t>
      </w:r>
      <w:proofErr w:type="spellStart"/>
      <w:r w:rsidRPr="00A80DE0">
        <w:rPr>
          <w:i/>
        </w:rPr>
        <w:t>thereisonelibraryforevery</w:t>
      </w:r>
      <w:proofErr w:type="spellEnd"/>
      <w:r w:rsidRPr="00A80DE0">
        <w:rPr>
          <w:i/>
        </w:rPr>
        <w:t xml:space="preserve"> 1,971 </w:t>
      </w:r>
      <w:proofErr w:type="spellStart"/>
      <w:r w:rsidRPr="00A80DE0">
        <w:rPr>
          <w:i/>
        </w:rPr>
        <w:t>Czech</w:t>
      </w:r>
      <w:proofErr w:type="spellEnd"/>
      <w:r w:rsidRPr="00A80DE0">
        <w:rPr>
          <w:i/>
        </w:rPr>
        <w:t xml:space="preserve"> </w:t>
      </w:r>
      <w:proofErr w:type="spellStart"/>
      <w:r w:rsidRPr="00A80DE0">
        <w:rPr>
          <w:i/>
        </w:rPr>
        <w:t>citizens</w:t>
      </w:r>
      <w:proofErr w:type="spellEnd"/>
      <w:r w:rsidRPr="00A80DE0">
        <w:rPr>
          <w:i/>
        </w:rPr>
        <w:t xml:space="preserve">, </w:t>
      </w:r>
      <w:proofErr w:type="spellStart"/>
      <w:r w:rsidRPr="00A80DE0">
        <w:rPr>
          <w:i/>
        </w:rPr>
        <w:t>thesurveyfound</w:t>
      </w:r>
      <w:proofErr w:type="spellEnd"/>
      <w:r w:rsidRPr="00A80DE0">
        <w:rPr>
          <w:i/>
        </w:rPr>
        <w:t xml:space="preserve"> — </w:t>
      </w:r>
      <w:proofErr w:type="spellStart"/>
      <w:r w:rsidRPr="00A80DE0">
        <w:rPr>
          <w:i/>
        </w:rPr>
        <w:t>fourtimes</w:t>
      </w:r>
      <w:proofErr w:type="spellEnd"/>
      <w:r w:rsidRPr="00A80DE0">
        <w:rPr>
          <w:i/>
        </w:rPr>
        <w:t xml:space="preserve"> as many, </w:t>
      </w:r>
      <w:proofErr w:type="spellStart"/>
      <w:r w:rsidRPr="00A80DE0">
        <w:rPr>
          <w:i/>
        </w:rPr>
        <w:t>relative</w:t>
      </w:r>
      <w:proofErr w:type="spellEnd"/>
      <w:r w:rsidRPr="00A80DE0">
        <w:rPr>
          <w:i/>
        </w:rPr>
        <w:t xml:space="preserve"> to </w:t>
      </w:r>
      <w:proofErr w:type="spellStart"/>
      <w:r w:rsidRPr="00A80DE0">
        <w:rPr>
          <w:i/>
        </w:rPr>
        <w:t>population</w:t>
      </w:r>
      <w:proofErr w:type="spellEnd"/>
      <w:r w:rsidRPr="00A80DE0">
        <w:rPr>
          <w:i/>
        </w:rPr>
        <w:t xml:space="preserve">, as </w:t>
      </w:r>
      <w:proofErr w:type="spellStart"/>
      <w:r w:rsidRPr="00A80DE0">
        <w:rPr>
          <w:i/>
        </w:rPr>
        <w:t>theaverageEuropean</w:t>
      </w:r>
      <w:proofErr w:type="spellEnd"/>
      <w:r w:rsidRPr="00A80DE0">
        <w:rPr>
          <w:i/>
        </w:rPr>
        <w:t xml:space="preserve"> country, </w:t>
      </w:r>
      <w:proofErr w:type="spellStart"/>
      <w:r w:rsidRPr="00A80DE0">
        <w:rPr>
          <w:i/>
        </w:rPr>
        <w:t>and</w:t>
      </w:r>
      <w:proofErr w:type="spellEnd"/>
      <w:r w:rsidRPr="00A80DE0">
        <w:rPr>
          <w:i/>
        </w:rPr>
        <w:t xml:space="preserve"> 10 </w:t>
      </w:r>
      <w:proofErr w:type="spellStart"/>
      <w:r w:rsidRPr="00A80DE0">
        <w:rPr>
          <w:i/>
        </w:rPr>
        <w:t>times</w:t>
      </w:r>
      <w:proofErr w:type="spellEnd"/>
      <w:r w:rsidRPr="00A80DE0">
        <w:rPr>
          <w:i/>
        </w:rPr>
        <w:t xml:space="preserve"> as many as </w:t>
      </w:r>
      <w:proofErr w:type="spellStart"/>
      <w:r w:rsidRPr="00A80DE0">
        <w:rPr>
          <w:i/>
        </w:rPr>
        <w:t>the</w:t>
      </w:r>
      <w:proofErr w:type="spellEnd"/>
      <w:r w:rsidRPr="00A80DE0">
        <w:rPr>
          <w:i/>
        </w:rPr>
        <w:t xml:space="preserve"> </w:t>
      </w:r>
      <w:proofErr w:type="spellStart"/>
      <w:r w:rsidRPr="00A80DE0">
        <w:rPr>
          <w:i/>
        </w:rPr>
        <w:t>United</w:t>
      </w:r>
      <w:proofErr w:type="spellEnd"/>
      <w:r w:rsidRPr="00A80DE0">
        <w:rPr>
          <w:i/>
        </w:rPr>
        <w:t xml:space="preserve"> </w:t>
      </w:r>
      <w:proofErr w:type="spellStart"/>
      <w:r w:rsidRPr="00A80DE0">
        <w:rPr>
          <w:i/>
        </w:rPr>
        <w:t>States</w:t>
      </w:r>
      <w:proofErr w:type="spellEnd"/>
      <w:r w:rsidRPr="00A80DE0">
        <w:rPr>
          <w:i/>
        </w:rPr>
        <w:t xml:space="preserve">, </w:t>
      </w:r>
      <w:proofErr w:type="spellStart"/>
      <w:r w:rsidRPr="00A80DE0">
        <w:rPr>
          <w:i/>
        </w:rPr>
        <w:t>which</w:t>
      </w:r>
      <w:proofErr w:type="spellEnd"/>
      <w:r w:rsidRPr="00A80DE0">
        <w:rPr>
          <w:i/>
        </w:rPr>
        <w:t xml:space="preserve"> has </w:t>
      </w:r>
      <w:proofErr w:type="spellStart"/>
      <w:r w:rsidRPr="00A80DE0">
        <w:rPr>
          <w:i/>
        </w:rPr>
        <w:t>oneforevery</w:t>
      </w:r>
      <w:proofErr w:type="spellEnd"/>
      <w:r w:rsidRPr="00A80DE0">
        <w:rPr>
          <w:i/>
        </w:rPr>
        <w:t xml:space="preserve"> 19,583 </w:t>
      </w:r>
      <w:proofErr w:type="spellStart"/>
      <w:r w:rsidRPr="00A80DE0">
        <w:rPr>
          <w:i/>
        </w:rPr>
        <w:t>people</w:t>
      </w:r>
      <w:proofErr w:type="spellEnd"/>
      <w:r w:rsidRPr="00A80DE0">
        <w:rPr>
          <w:i/>
        </w:rPr>
        <w:t>.“</w:t>
      </w:r>
      <w:r>
        <w:t xml:space="preserve"> </w:t>
      </w:r>
      <w:r>
        <w:rPr>
          <w:rStyle w:val="5yl5"/>
        </w:rPr>
        <w:t>V zemi jsou knihovny všude</w:t>
      </w:r>
      <w:r w:rsidR="00AB526C">
        <w:rPr>
          <w:rStyle w:val="5yl5"/>
        </w:rPr>
        <w:t xml:space="preserve">, </w:t>
      </w:r>
      <w:r>
        <w:rPr>
          <w:rStyle w:val="5yl5"/>
        </w:rPr>
        <w:t xml:space="preserve"> kam se podíváte - podle průzkumu nadace Billa</w:t>
      </w:r>
      <w:r w:rsidR="00AB526C">
        <w:rPr>
          <w:rStyle w:val="5yl5"/>
        </w:rPr>
        <w:t xml:space="preserve"> a Melindy Gatesovýchje zde </w:t>
      </w:r>
      <w:r>
        <w:rPr>
          <w:rStyle w:val="5yl5"/>
        </w:rPr>
        <w:t xml:space="preserve">nejhustší </w:t>
      </w:r>
      <w:r w:rsidR="00D72B92">
        <w:rPr>
          <w:rStyle w:val="5yl5"/>
        </w:rPr>
        <w:t>síť knihoven na světě</w:t>
      </w:r>
      <w:r>
        <w:rPr>
          <w:rStyle w:val="5yl5"/>
        </w:rPr>
        <w:t>. Je zde více knihoven než</w:t>
      </w:r>
      <w:r w:rsidR="00767F4A">
        <w:rPr>
          <w:rStyle w:val="5yl5"/>
        </w:rPr>
        <w:t xml:space="preserve"> zák</w:t>
      </w:r>
      <w:r w:rsidR="00AB526C">
        <w:rPr>
          <w:rStyle w:val="5yl5"/>
        </w:rPr>
        <w:t>ladních škol</w:t>
      </w:r>
      <w:r>
        <w:rPr>
          <w:rStyle w:val="5yl5"/>
        </w:rPr>
        <w:t xml:space="preserve">, podle průzkumu jedna knihovna připadá na 1971 obyvatel, tedy vzhledem k populaci 4x více než je evropský průměr a </w:t>
      </w:r>
      <w:r w:rsidR="005571EC">
        <w:rPr>
          <w:rStyle w:val="5yl5"/>
        </w:rPr>
        <w:t>10</w:t>
      </w:r>
      <w:r>
        <w:rPr>
          <w:rStyle w:val="5yl5"/>
        </w:rPr>
        <w:t>krát více než v USA, kde připadá jedna knihovna na 19583 obyvate</w:t>
      </w:r>
      <w:r w:rsidR="00AB526C">
        <w:rPr>
          <w:rStyle w:val="5yl5"/>
        </w:rPr>
        <w:t>l</w:t>
      </w:r>
      <w:r>
        <w:rPr>
          <w:rStyle w:val="5yl5"/>
        </w:rPr>
        <w:t>.</w:t>
      </w:r>
    </w:p>
    <w:p w:rsidR="004D3C36" w:rsidRDefault="00767F4A">
      <w:r w:rsidRPr="00767F4A">
        <w:t>Ale</w:t>
      </w:r>
      <w:r w:rsidR="00A80DE0">
        <w:t xml:space="preserve"> </w:t>
      </w:r>
      <w:r>
        <w:t>odpovídají tato čísla skutečnosti</w:t>
      </w:r>
      <w:r w:rsidR="00C00B67">
        <w:t>?</w:t>
      </w:r>
      <w:r w:rsidR="00AB526C">
        <w:t xml:space="preserve"> Najde č</w:t>
      </w:r>
      <w:r w:rsidR="004D3C36">
        <w:t>tenář, jakýkoli o</w:t>
      </w:r>
      <w:r w:rsidR="00153B17">
        <w:t>byva</w:t>
      </w:r>
      <w:r w:rsidR="00D72B92">
        <w:t>tel ČR všude krásnou, pří</w:t>
      </w:r>
      <w:r w:rsidR="00AB526C">
        <w:t>v</w:t>
      </w:r>
      <w:r w:rsidR="00153B17">
        <w:t>ě</w:t>
      </w:r>
      <w:r w:rsidR="004D3C36">
        <w:t>tivou knihovnu, která je mu otevřená? Podívejme se na to t</w:t>
      </w:r>
      <w:r w:rsidR="00153B17">
        <w:t>r</w:t>
      </w:r>
      <w:r w:rsidR="004D3C36">
        <w:t>ošku zblízka:</w:t>
      </w:r>
    </w:p>
    <w:p w:rsidR="00153B17" w:rsidRDefault="00153B17">
      <w:pPr>
        <w:rPr>
          <w:b/>
        </w:rPr>
      </w:pPr>
      <w:r w:rsidRPr="00153B17">
        <w:rPr>
          <w:b/>
        </w:rPr>
        <w:t xml:space="preserve">Prostory </w:t>
      </w:r>
      <w:r w:rsidR="00C05372">
        <w:rPr>
          <w:b/>
        </w:rPr>
        <w:t xml:space="preserve">českých </w:t>
      </w:r>
      <w:r w:rsidRPr="00153B17">
        <w:rPr>
          <w:b/>
        </w:rPr>
        <w:t>knihoven</w:t>
      </w:r>
      <w:r w:rsidR="00466DB5">
        <w:rPr>
          <w:b/>
        </w:rPr>
        <w:t xml:space="preserve">  - jsou </w:t>
      </w:r>
      <w:r w:rsidR="00C00B67">
        <w:rPr>
          <w:b/>
        </w:rPr>
        <w:t xml:space="preserve"> všude </w:t>
      </w:r>
      <w:r w:rsidR="00D72B92">
        <w:rPr>
          <w:b/>
        </w:rPr>
        <w:t>moderní</w:t>
      </w:r>
      <w:r w:rsidR="00466DB5">
        <w:rPr>
          <w:b/>
        </w:rPr>
        <w:t>, přístupné, přívětivé?</w:t>
      </w:r>
    </w:p>
    <w:p w:rsidR="005067A5" w:rsidRDefault="00C00B67" w:rsidP="005067A5">
      <w:r>
        <w:t xml:space="preserve">Právě na tyto otázky </w:t>
      </w:r>
      <w:r w:rsidR="00466DB5" w:rsidRPr="00466DB5">
        <w:t>odpovědě</w:t>
      </w:r>
      <w:r w:rsidR="00C05372">
        <w:t>l</w:t>
      </w:r>
      <w:r w:rsidR="00D72B92">
        <w:t>rozsáhlý</w:t>
      </w:r>
      <w:r w:rsidR="000A2FF3">
        <w:t xml:space="preserve"> průzkum, který inicioval SKIP </w:t>
      </w:r>
      <w:r w:rsidR="00D72B92">
        <w:t xml:space="preserve">ve spolupráci s NK ČR </w:t>
      </w:r>
      <w:r w:rsidR="000A2FF3">
        <w:t>v loň</w:t>
      </w:r>
      <w:r w:rsidR="00466DB5" w:rsidRPr="00466DB5">
        <w:t>ském roce. Cílem</w:t>
      </w:r>
      <w:r w:rsidR="00466DB5">
        <w:t xml:space="preserve"> bylo zjistit současný stav prostorového a částečně i technického vybavení knihoven a </w:t>
      </w:r>
      <w:r w:rsidR="000A2FF3">
        <w:t xml:space="preserve">odhalit, </w:t>
      </w:r>
      <w:r w:rsidR="00466DB5">
        <w:t>co knihovnám brání v dalším rozvoji zejména ve vztahu k proměně na kulturní, vzdělávací, komunitní c</w:t>
      </w:r>
      <w:r w:rsidR="000A2FF3">
        <w:t xml:space="preserve">entra obcí. </w:t>
      </w:r>
      <w:r w:rsidR="00466DB5">
        <w:t>Výsledky byly poskytnuty M</w:t>
      </w:r>
      <w:r w:rsidR="000A2FF3">
        <w:t>K ČR</w:t>
      </w:r>
      <w:r w:rsidR="00466DB5">
        <w:t xml:space="preserve">, </w:t>
      </w:r>
      <w:r w:rsidR="00214F81">
        <w:t xml:space="preserve">provozovatelům knihoven, mohou sloužit např. </w:t>
      </w:r>
      <w:r w:rsidR="00466DB5">
        <w:t>jako podklad pro návrh na dotační programy na podporu výstavby a vybavování knihoven</w:t>
      </w:r>
      <w:r w:rsidR="00214F81">
        <w:t xml:space="preserve">. </w:t>
      </w:r>
      <w:r w:rsidR="00C75F87">
        <w:t xml:space="preserve">Do průzkumu se zapojilo </w:t>
      </w:r>
      <w:r w:rsidR="00C05372">
        <w:t>přes 2000</w:t>
      </w:r>
      <w:r w:rsidR="00C75F87">
        <w:t xml:space="preserve"> knihoven </w:t>
      </w:r>
      <w:r w:rsidR="00214F81">
        <w:t>různých velikostí, nap</w:t>
      </w:r>
      <w:r w:rsidR="000A2FF3">
        <w:t xml:space="preserve">ř. knihovny působící v sídlech </w:t>
      </w:r>
      <w:r w:rsidR="00214F81">
        <w:t xml:space="preserve">s počtem obyvatel </w:t>
      </w:r>
      <w:r w:rsidR="00123E4A">
        <w:t xml:space="preserve">nad </w:t>
      </w:r>
      <w:r w:rsidR="00214F81">
        <w:t xml:space="preserve"> 3000</w:t>
      </w:r>
      <w:r w:rsidR="00123E4A">
        <w:t xml:space="preserve">jsou </w:t>
      </w:r>
      <w:r w:rsidR="00214F81">
        <w:t xml:space="preserve"> zastoupeny </w:t>
      </w:r>
      <w:r w:rsidR="00123E4A">
        <w:t xml:space="preserve">téměř ve </w:t>
      </w:r>
      <w:r w:rsidR="005571EC">
        <w:t xml:space="preserve"> 100 %</w:t>
      </w:r>
      <w:r w:rsidR="00123E4A">
        <w:t>.</w:t>
      </w:r>
      <w:r w:rsidR="00C75F87">
        <w:t xml:space="preserve"> Jednáse</w:t>
      </w:r>
      <w:r w:rsidR="00123E4A">
        <w:t xml:space="preserve"> tedy </w:t>
      </w:r>
      <w:r w:rsidR="00C75F87">
        <w:t>o reprezentativní soubor dat, který velmi plasticky a p</w:t>
      </w:r>
      <w:r w:rsidR="005571EC">
        <w:t>odrobně popisuje současný stav</w:t>
      </w:r>
      <w:r w:rsidR="00C05372">
        <w:t>:</w:t>
      </w:r>
    </w:p>
    <w:p w:rsidR="005067A5" w:rsidRDefault="005067A5" w:rsidP="005067A5">
      <w:pPr>
        <w:pStyle w:val="Odstavecseseznamem"/>
        <w:numPr>
          <w:ilvl w:val="0"/>
          <w:numId w:val="1"/>
        </w:numPr>
      </w:pPr>
      <w:r>
        <w:t>Své prostory pro různé aktivity knihoven považuje za dostačující pouze jedna čtvrtina oslovených knihoven- chybí dostatečné prostory pro děti,</w:t>
      </w:r>
      <w:r w:rsidR="000A2FF3">
        <w:t xml:space="preserve"> pro studium, pro odpočinek, tvů</w:t>
      </w:r>
      <w:r>
        <w:t>rčí dílny. Optimistická zpráva je, že 574 knihoven plánuje v nejbližších letech rekonstrukci nebo rozšíření prostor, vybavení interiéru.</w:t>
      </w:r>
    </w:p>
    <w:p w:rsidR="005067A5" w:rsidRDefault="00853268" w:rsidP="005067A5">
      <w:pPr>
        <w:pStyle w:val="Odstavecseseznamem"/>
        <w:numPr>
          <w:ilvl w:val="0"/>
          <w:numId w:val="1"/>
        </w:numPr>
      </w:pPr>
      <w:r>
        <w:t>Ve třetině dotázaných knihoven (35 %, 675 knihoven) v posledních 20 letech neproběhla žádná investiční akce ani obnova interiéru.</w:t>
      </w:r>
    </w:p>
    <w:p w:rsidR="005067A5" w:rsidRDefault="00853268" w:rsidP="005067A5">
      <w:pPr>
        <w:pStyle w:val="Odstavecseseznamem"/>
        <w:numPr>
          <w:ilvl w:val="0"/>
          <w:numId w:val="1"/>
        </w:numPr>
      </w:pPr>
      <w:r>
        <w:t>Pouze 20 % objektů veřejných knihoven a poboček bylo projektováno a vystavěno pro účely knihovny.</w:t>
      </w:r>
    </w:p>
    <w:p w:rsidR="005067A5" w:rsidRDefault="00853268" w:rsidP="005067A5">
      <w:pPr>
        <w:pStyle w:val="Odstavecseseznamem"/>
        <w:numPr>
          <w:ilvl w:val="0"/>
          <w:numId w:val="1"/>
        </w:numPr>
      </w:pPr>
      <w:r>
        <w:t xml:space="preserve">52 % knihoven nemá bezbariérový vstup do budovy, nejhůře jsou na tom knihovny v nejmenších obcích do 1 000 obyvatel (61 %). </w:t>
      </w:r>
    </w:p>
    <w:p w:rsidR="005067A5" w:rsidRDefault="00853268" w:rsidP="005067A5">
      <w:pPr>
        <w:pStyle w:val="Odstavecseseznamem"/>
        <w:numPr>
          <w:ilvl w:val="0"/>
          <w:numId w:val="1"/>
        </w:numPr>
      </w:pPr>
      <w:r>
        <w:t xml:space="preserve">42 % knihoven nemá zajištěn bezbariérový přístup po všech prostorách knihovny, nejhůře jsou na tom knihovny v nejmenších obcích do 1 000 obyvatel a knihovny v městech 20001 až 40000 obyvatel (49 %). </w:t>
      </w:r>
    </w:p>
    <w:p w:rsidR="005067A5" w:rsidRDefault="00853268" w:rsidP="005067A5">
      <w:pPr>
        <w:pStyle w:val="Odstavecseseznamem"/>
        <w:numPr>
          <w:ilvl w:val="0"/>
          <w:numId w:val="1"/>
        </w:numPr>
      </w:pPr>
      <w:r>
        <w:lastRenderedPageBreak/>
        <w:t xml:space="preserve">50 % knihoven nemá k dispozici parkovací místa a pouze 12 % knihoven má zvlášť rezervovaná parkovací místa pro osoby s postižením. </w:t>
      </w:r>
    </w:p>
    <w:p w:rsidR="00C75F87" w:rsidRDefault="00CA1C1A">
      <w:pPr>
        <w:rPr>
          <w:b/>
        </w:rPr>
      </w:pPr>
      <w:r>
        <w:rPr>
          <w:b/>
        </w:rPr>
        <w:t>Více zde:</w:t>
      </w:r>
      <w:r w:rsidR="00A80DE0">
        <w:rPr>
          <w:rStyle w:val="Znakapoznpodarou"/>
          <w:b/>
        </w:rPr>
        <w:footnoteReference w:id="3"/>
      </w:r>
      <w:r w:rsidR="00A80DE0" w:rsidRPr="00C75F87">
        <w:rPr>
          <w:b/>
        </w:rPr>
        <w:t xml:space="preserve"> </w:t>
      </w:r>
    </w:p>
    <w:p w:rsidR="00B24B9C" w:rsidRDefault="00C75F87">
      <w:r w:rsidRPr="00C75F87">
        <w:t>Výs</w:t>
      </w:r>
      <w:r w:rsidR="00123E4A">
        <w:t xml:space="preserve">ledky průzkumu ukazují, že v ČR máme </w:t>
      </w:r>
      <w:r w:rsidRPr="00C75F87">
        <w:t>přibližně tři stejně velké skupiny knihoven. První z nich tvoří knihovny, do kterých obce investují a proměňují je na moderní informační, vzdělá</w:t>
      </w:r>
      <w:r w:rsidR="000A2FF3">
        <w:t xml:space="preserve">vací a kulturní centra. Druhou skupinou </w:t>
      </w:r>
      <w:r w:rsidRPr="00C75F87">
        <w:t xml:space="preserve">jsou  knihovny,  ve  kterých  obce  udržují  tradiční  výpůjční  služby  s mírnými modernizacemi. </w:t>
      </w:r>
      <w:r w:rsidR="00123E4A">
        <w:t>A t</w:t>
      </w:r>
      <w:r w:rsidRPr="00C75F87">
        <w:t>řetí skupinu představují knihovny, kde se zastavil čas někdy před 20 až 30 lety. Zde obce a jej</w:t>
      </w:r>
      <w:r w:rsidR="000A2FF3">
        <w:t>i</w:t>
      </w:r>
      <w:r w:rsidRPr="00C75F87">
        <w:t>ch obyvatelé stojí před rozhodnutím, ja</w:t>
      </w:r>
      <w:r>
        <w:t xml:space="preserve">k v budoucnu s knihovnou naložit. </w:t>
      </w:r>
      <w:r w:rsidR="00FF039D">
        <w:t xml:space="preserve">Tato </w:t>
      </w:r>
      <w:r w:rsidR="00123E4A">
        <w:t>sit</w:t>
      </w:r>
      <w:r w:rsidR="00615B3C">
        <w:t>u</w:t>
      </w:r>
      <w:r w:rsidR="00123E4A">
        <w:t>a</w:t>
      </w:r>
      <w:r w:rsidR="00615B3C">
        <w:t xml:space="preserve">ce </w:t>
      </w:r>
      <w:r w:rsidR="00FF039D">
        <w:t xml:space="preserve">se týká hlavně těch nejmenších knihoven, v obcích do </w:t>
      </w:r>
      <w:r w:rsidR="00123E4A">
        <w:t>tisíce</w:t>
      </w:r>
      <w:r w:rsidR="00FF039D">
        <w:t xml:space="preserve"> obyvatel. </w:t>
      </w:r>
      <w:r w:rsidR="00A326AD">
        <w:t>A</w:t>
      </w:r>
      <w:r w:rsidR="000A2FF3">
        <w:t xml:space="preserve"> právě na tuto kategorii knihoven se zaměřuje stá</w:t>
      </w:r>
      <w:r w:rsidR="00B24B9C">
        <w:t>tní cena MK ČR</w:t>
      </w:r>
      <w:r w:rsidR="003A0BAF">
        <w:t xml:space="preserve"> Knihovna roku</w:t>
      </w:r>
      <w:r w:rsidR="00B24B9C">
        <w:t>, která každ</w:t>
      </w:r>
      <w:r w:rsidR="003A0BAF">
        <w:t xml:space="preserve">oročně oceňuje </w:t>
      </w:r>
      <w:r w:rsidR="00A326AD">
        <w:t xml:space="preserve">ty </w:t>
      </w:r>
      <w:r w:rsidR="000A2FF3">
        <w:t>nejlepší z</w:t>
      </w:r>
      <w:r w:rsidR="00A326AD">
        <w:t> </w:t>
      </w:r>
      <w:r w:rsidR="000A2FF3">
        <w:t>nich</w:t>
      </w:r>
      <w:r w:rsidR="00A326AD">
        <w:t xml:space="preserve">, </w:t>
      </w:r>
    </w:p>
    <w:p w:rsidR="00D72B92" w:rsidRDefault="00D72B92">
      <w:r>
        <w:t>Pro dokreslení</w:t>
      </w:r>
      <w:r w:rsidR="000A2FF3">
        <w:t xml:space="preserve"> fotografie dvou knihoven oceněných v roce 2016:</w:t>
      </w:r>
      <w:r w:rsidR="0069186A">
        <w:t xml:space="preserve"> </w:t>
      </w:r>
      <w:r>
        <w:t>Kn</w:t>
      </w:r>
      <w:r w:rsidR="0069186A">
        <w:t>i</w:t>
      </w:r>
      <w:r>
        <w:t xml:space="preserve">hovna </w:t>
      </w:r>
      <w:proofErr w:type="spellStart"/>
      <w:r>
        <w:t>Rapotín</w:t>
      </w:r>
      <w:proofErr w:type="spellEnd"/>
      <w:r>
        <w:t xml:space="preserve">, </w:t>
      </w:r>
      <w:proofErr w:type="spellStart"/>
      <w:r>
        <w:t>Boršov</w:t>
      </w:r>
      <w:proofErr w:type="spellEnd"/>
    </w:p>
    <w:p w:rsidR="00506ACF" w:rsidRDefault="003A0BAF">
      <w:pPr>
        <w:rPr>
          <w:b/>
        </w:rPr>
      </w:pPr>
      <w:r>
        <w:rPr>
          <w:b/>
        </w:rPr>
        <w:t>Moderní a přívě</w:t>
      </w:r>
      <w:r w:rsidR="00D72B92">
        <w:rPr>
          <w:b/>
        </w:rPr>
        <w:t>ti</w:t>
      </w:r>
      <w:r w:rsidR="00506ACF">
        <w:rPr>
          <w:b/>
        </w:rPr>
        <w:t xml:space="preserve">vá knihovna </w:t>
      </w:r>
      <w:r w:rsidR="005E7AF0" w:rsidRPr="00123E4A">
        <w:rPr>
          <w:b/>
        </w:rPr>
        <w:t>– je otevřena všem</w:t>
      </w:r>
      <w:r w:rsidR="00D72B92">
        <w:rPr>
          <w:b/>
        </w:rPr>
        <w:t>, bez rozdílu</w:t>
      </w:r>
      <w:r w:rsidR="005E7AF0" w:rsidRPr="00123E4A">
        <w:rPr>
          <w:b/>
        </w:rPr>
        <w:t xml:space="preserve">? </w:t>
      </w:r>
    </w:p>
    <w:p w:rsidR="00B24B9C" w:rsidRDefault="003A0BAF" w:rsidP="005E7AF0">
      <w:r w:rsidRPr="00D72B92">
        <w:t xml:space="preserve">Pokud tedy knihovna patří do prvních dvou </w:t>
      </w:r>
      <w:r w:rsidR="00D72B92">
        <w:t xml:space="preserve">výše uvedených skupin a </w:t>
      </w:r>
      <w:r w:rsidRPr="00D72B92">
        <w:t xml:space="preserve">má </w:t>
      </w:r>
      <w:r w:rsidR="00AB00F7" w:rsidRPr="00D72B92">
        <w:t xml:space="preserve">tedy </w:t>
      </w:r>
      <w:r w:rsidRPr="00D72B92">
        <w:t xml:space="preserve">k dispozici vhodné a přívětivé </w:t>
      </w:r>
      <w:r w:rsidR="00506ACF" w:rsidRPr="00D72B92">
        <w:t>prostory, nabízí moderní informační služby</w:t>
      </w:r>
      <w:r w:rsidRPr="00D72B92">
        <w:t>, je opravdu otevře</w:t>
      </w:r>
      <w:r w:rsidR="00D72B92">
        <w:t xml:space="preserve">na pro všechny skupiny obyvatel bez rozdílu? </w:t>
      </w:r>
      <w:r w:rsidR="005E7AF0">
        <w:t xml:space="preserve">Svaz knihovníků a informačních pracovníků věnuje problematice rovného přístupu ke službám knihoven mimořádnou pozornost. Od r. 2014 připravují expertní skupiny SKIP (sekce) standardy a metodiky práce knihoven se skupinami osob se specifickými potřebami, jež jsou postupně vydávány Národní knihovnou ČR s finanční podporou Ministerstva kultury ČR. Zároveň probíhají vždy </w:t>
      </w:r>
      <w:r w:rsidR="00B24B9C">
        <w:t>vzdělávací aktivity pro knihovníky k této problematice to na regionálním principu, aby se kurzů mohlo zúčastnit co nejvíce knihovníků</w:t>
      </w:r>
    </w:p>
    <w:p w:rsidR="005E7AF0" w:rsidRDefault="005E7AF0" w:rsidP="005E7AF0">
      <w:r>
        <w:t> </w:t>
      </w:r>
      <w:r w:rsidR="00AB00F7">
        <w:t xml:space="preserve">V </w:t>
      </w:r>
      <w:r>
        <w:t>roce 2014 vyšla první z publikací: „</w:t>
      </w:r>
      <w:r w:rsidRPr="005E7AF0">
        <w:rPr>
          <w:b/>
        </w:rPr>
        <w:t xml:space="preserve">Rovný přístup. Standard Handicap </w:t>
      </w:r>
      <w:proofErr w:type="spellStart"/>
      <w:r w:rsidRPr="005E7AF0">
        <w:rPr>
          <w:b/>
        </w:rPr>
        <w:t>Friendly</w:t>
      </w:r>
      <w:proofErr w:type="spellEnd"/>
      <w:r w:rsidRPr="005E7AF0">
        <w:rPr>
          <w:b/>
        </w:rPr>
        <w:t>“:</w:t>
      </w:r>
      <w:r>
        <w:t xml:space="preserve"> metodická příručka pro práci knihoven s uživateli s postižením. Standard a metodiky se týkají zejména služeb osobám se zrakovým, sluchovým, fyzickým a mentálním postižením. SKIP </w:t>
      </w:r>
      <w:r w:rsidR="00B24B9C">
        <w:t xml:space="preserve">také </w:t>
      </w:r>
      <w:r w:rsidR="00D72B92">
        <w:t xml:space="preserve">uděluje certifikát </w:t>
      </w:r>
      <w:r>
        <w:t xml:space="preserve">bezbariérové knihovny „Handicap </w:t>
      </w:r>
      <w:proofErr w:type="spellStart"/>
      <w:r>
        <w:t>Friendly</w:t>
      </w:r>
      <w:proofErr w:type="spellEnd"/>
      <w:r>
        <w:t>“ těm knihovnám, které standard</w:t>
      </w:r>
      <w:r w:rsidR="00D72B92">
        <w:t xml:space="preserve"> splňují. </w:t>
      </w:r>
      <w:r>
        <w:t>Udělování certifikátu (logo na webu knihovny i v prostorách knihovny) probíhá na základě doporučení komise, která ověří situaci přímo v knihovně. Dosud byly úspěšně certifikovány 3 knihovny, čtvrtá musí pro z</w:t>
      </w:r>
      <w:r w:rsidR="00D72B92">
        <w:t xml:space="preserve">ískání certifikátu realizovat </w:t>
      </w:r>
      <w:r>
        <w:t>ještě některá doporučení komis</w:t>
      </w:r>
      <w:r w:rsidR="00123E4A">
        <w:t xml:space="preserve">e. </w:t>
      </w:r>
      <w:r w:rsidR="00D72B92">
        <w:t>V</w:t>
      </w:r>
      <w:r>
        <w:t>šechny udělené certifikáty se zatím týkaly zrakového handicapu, nově žádají některé knihovny o certifikát také v oblasti sluchového handicapu.</w:t>
      </w:r>
      <w:hyperlink r:id="rId9" w:history="1">
        <w:r w:rsidRPr="002266CC">
          <w:rPr>
            <w:rStyle w:val="Hypertextovodkaz"/>
          </w:rPr>
          <w:t>http://ipk.nkp.cz/docs/Rovny_pristup.pdf</w:t>
        </w:r>
      </w:hyperlink>
    </w:p>
    <w:p w:rsidR="00A80DE0" w:rsidRDefault="005E7AF0" w:rsidP="005E7AF0">
      <w:r>
        <w:t>V</w:t>
      </w:r>
      <w:r w:rsidR="00B24B9C">
        <w:t> </w:t>
      </w:r>
      <w:r w:rsidR="00A80DE0">
        <w:t>roce 2016</w:t>
      </w:r>
      <w:r w:rsidR="00B24B9C">
        <w:t xml:space="preserve"> </w:t>
      </w:r>
      <w:r>
        <w:t>byla vydána další publikace: „</w:t>
      </w:r>
      <w:r w:rsidRPr="005E7AF0">
        <w:rPr>
          <w:b/>
        </w:rPr>
        <w:t xml:space="preserve">Rovný přístup. Knihovna přátelská seniorům. </w:t>
      </w:r>
      <w:r>
        <w:t>Metodická příručka pro práci knihoven se seniory“. Znění publikace připravila Sekce 60+</w:t>
      </w:r>
      <w:r w:rsidR="00B24B9C">
        <w:t xml:space="preserve">SKIP </w:t>
      </w:r>
      <w:r>
        <w:t xml:space="preserve"> ve spolupráci </w:t>
      </w:r>
      <w:r>
        <w:lastRenderedPageBreak/>
        <w:t xml:space="preserve">s experty na </w:t>
      </w:r>
      <w:proofErr w:type="spellStart"/>
      <w:r>
        <w:t>gerontopsychologii</w:t>
      </w:r>
      <w:proofErr w:type="spellEnd"/>
      <w:r>
        <w:t xml:space="preserve"> a </w:t>
      </w:r>
      <w:proofErr w:type="spellStart"/>
      <w:r>
        <w:t>gerontagogiku</w:t>
      </w:r>
      <w:proofErr w:type="spellEnd"/>
      <w:r>
        <w:t xml:space="preserve">. Příručka obsahuje stovky příkladů dobré praxe knihoven a je především inspiračním a metodickým materiálem. Vzbudila mimořádný zájem i mimo obor, zejména u dalších </w:t>
      </w:r>
      <w:r w:rsidR="00D72B92">
        <w:t>kult</w:t>
      </w:r>
      <w:r w:rsidR="00AB00F7">
        <w:t>u</w:t>
      </w:r>
      <w:r w:rsidR="00D72B92">
        <w:t>r</w:t>
      </w:r>
      <w:r w:rsidR="00AB00F7">
        <w:t>ních institucí jako jsou muzea a galerie</w:t>
      </w:r>
      <w:r>
        <w:t xml:space="preserve">. Obdobná certifikace, jaká je uvedena výše, se zatím nepředpokládá. </w:t>
      </w:r>
      <w:r w:rsidR="00A80DE0">
        <w:rPr>
          <w:rStyle w:val="Znakapoznpodarou"/>
        </w:rPr>
        <w:footnoteReference w:id="4"/>
      </w:r>
    </w:p>
    <w:p w:rsidR="005E7AF0" w:rsidRDefault="005E7AF0" w:rsidP="00E607C4">
      <w:r>
        <w:t xml:space="preserve">V současné době se připravuje další publikace z řady, zaměřená především na </w:t>
      </w:r>
      <w:r w:rsidRPr="00E607C4">
        <w:rPr>
          <w:b/>
        </w:rPr>
        <w:t>rovný přístup imigrantů a některých národnostních a jazykov</w:t>
      </w:r>
      <w:r w:rsidR="00B24B9C">
        <w:rPr>
          <w:b/>
        </w:rPr>
        <w:t xml:space="preserve">ých menšin ke službám knihoven, </w:t>
      </w:r>
      <w:r>
        <w:t>předpokládá se vydání v r. 2018. Navázat by měla publikace věnovaná práci knihoven s </w:t>
      </w:r>
      <w:r w:rsidRPr="00E607C4">
        <w:rPr>
          <w:b/>
        </w:rPr>
        <w:t>osobami ohroženými sociálním vyloučením</w:t>
      </w:r>
      <w:r>
        <w:t xml:space="preserve"> (</w:t>
      </w:r>
      <w:r w:rsidR="00E607C4">
        <w:t>předpokládaný rok vydání 2020).</w:t>
      </w:r>
    </w:p>
    <w:p w:rsidR="00E607C4" w:rsidRDefault="00AB00F7" w:rsidP="0069186A">
      <w:pPr>
        <w:spacing w:line="240" w:lineRule="auto"/>
        <w:jc w:val="both"/>
      </w:pPr>
      <w:r>
        <w:t xml:space="preserve">Nejdříve několik čísel: </w:t>
      </w:r>
      <w:r w:rsidR="00E607C4">
        <w:t>V České republice tvoří migranti kolem 4 %</w:t>
      </w:r>
      <w:r w:rsidR="00E607C4">
        <w:rPr>
          <w:rStyle w:val="Znakapoznpodarou"/>
        </w:rPr>
        <w:footnoteReference w:id="5"/>
      </w:r>
      <w:r w:rsidR="00E607C4">
        <w:t xml:space="preserve"> populace, je zde 14 oficiálně registrovaných národnostních menšin</w:t>
      </w:r>
      <w:r w:rsidR="00E607C4">
        <w:rPr>
          <w:rStyle w:val="Znakapoznpodarou"/>
        </w:rPr>
        <w:footnoteReference w:id="6"/>
      </w:r>
      <w:r w:rsidR="00E607C4">
        <w:t xml:space="preserve"> a v </w:t>
      </w:r>
      <w:r w:rsidR="00D72B92">
        <w:t>roce 2016 byl udělen azyl 148</w:t>
      </w:r>
      <w:r w:rsidR="00E607C4">
        <w:rPr>
          <w:rStyle w:val="Znakapoznpodarou"/>
        </w:rPr>
        <w:footnoteReference w:id="7"/>
      </w:r>
      <w:r w:rsidR="00E607C4">
        <w:t xml:space="preserve"> osobám. Většinový podíl mezi migranty tvoří lidé ze zemí s podobným jazykem a kulturním zázemím (Ukrajina, Slovensko)</w:t>
      </w:r>
      <w:r w:rsidR="00E607C4">
        <w:rPr>
          <w:rStyle w:val="Znakapoznpodarou"/>
        </w:rPr>
        <w:footnoteReference w:id="8"/>
      </w:r>
      <w:r w:rsidR="00E607C4">
        <w:t xml:space="preserve">, soužití by tedy nemělo činit velký problém. Přesto hýbou témata jako nebezpečí migrace, islámského terorismu či ohrožení české kultury domácí politickou scénou. Pro většinu veřejných knihoven nejde o stěžejní oblast, </w:t>
      </w:r>
      <w:r w:rsidR="00D72B92">
        <w:t>ale</w:t>
      </w:r>
      <w:r w:rsidR="00E607C4">
        <w:t xml:space="preserve"> najdou </w:t>
      </w:r>
      <w:r w:rsidR="00D72B92">
        <w:t>se mnohé</w:t>
      </w:r>
      <w:r w:rsidR="00E607C4">
        <w:t>, které již interkulturní služby zahrnuly do své nabídky.  Podle výzkumu z roku 2014 nabízí cíleně služby pro mi</w:t>
      </w:r>
      <w:r w:rsidR="00975E95">
        <w:t>granty a národnostní menšiny 6</w:t>
      </w:r>
      <w:r w:rsidR="00E607C4">
        <w:t xml:space="preserve">% veřejných knihoven, okrajově nabízí tyto služby </w:t>
      </w:r>
      <w:r w:rsidR="00975E95">
        <w:t>necelá třetina oslovených</w:t>
      </w:r>
      <w:r w:rsidR="00E607C4">
        <w:t xml:space="preserve"> knihoven. Nejčastěji jsou tyto služby zaměřeny bez specifikace národnosti cílové skupiny, případně cílí na Romy, Slováky či Vietnamce.</w:t>
      </w:r>
    </w:p>
    <w:p w:rsidR="00934BC4" w:rsidRDefault="00E607C4" w:rsidP="0069186A">
      <w:pPr>
        <w:spacing w:after="0" w:line="240" w:lineRule="auto"/>
        <w:jc w:val="both"/>
      </w:pPr>
      <w:r>
        <w:t>K zajímav</w:t>
      </w:r>
      <w:r w:rsidR="00934BC4">
        <w:t xml:space="preserve">ým příkladům dobré praxe patří </w:t>
      </w:r>
      <w:r>
        <w:t>bezplatné kurzy češtiny</w:t>
      </w:r>
      <w:r w:rsidR="00934BC4">
        <w:t xml:space="preserve">, </w:t>
      </w:r>
      <w:r>
        <w:t>dvojjazyčné předčítání pro děti, týden interkultu</w:t>
      </w:r>
      <w:r w:rsidR="00934BC4">
        <w:t xml:space="preserve">rních aktivit. </w:t>
      </w:r>
      <w:r w:rsidR="00975E95">
        <w:t xml:space="preserve">Např. </w:t>
      </w:r>
      <w:r w:rsidR="00934BC4">
        <w:t xml:space="preserve">některé z poboček </w:t>
      </w:r>
      <w:r w:rsidR="00975E95">
        <w:t>Knihovny města Ostravy, s</w:t>
      </w:r>
      <w:r w:rsidR="00934BC4">
        <w:t>e nacház</w:t>
      </w:r>
      <w:r w:rsidR="00975E95">
        <w:t>ej</w:t>
      </w:r>
      <w:r w:rsidR="00934BC4">
        <w:t xml:space="preserve">í v lokalitách s vyšší koncentrací obyvatel ze sociálně slabších či znevýhodněných </w:t>
      </w:r>
      <w:r w:rsidR="00975E95">
        <w:t xml:space="preserve">rodin, především pak romských, a tak se zde </w:t>
      </w:r>
      <w:r w:rsidR="00934BC4">
        <w:t xml:space="preserve">cíleně pracuje s romskou komunitou, především pomocí dlouhodobých projektů, jejichž programy či akce jsou zaměřeny především na děti </w:t>
      </w:r>
      <w:r w:rsidR="00975E95">
        <w:t>a mládež ve věku od 6 do 15 let</w:t>
      </w:r>
      <w:r w:rsidR="00934BC4">
        <w:t xml:space="preserve">, romské maminky na mateřské dovolené a rodinu jako celek. </w:t>
      </w:r>
    </w:p>
    <w:p w:rsidR="003E7326" w:rsidRDefault="003E7326" w:rsidP="0069186A">
      <w:pPr>
        <w:spacing w:line="240" w:lineRule="auto"/>
      </w:pPr>
    </w:p>
    <w:p w:rsidR="00934BC4" w:rsidRDefault="00DF2D6B" w:rsidP="003E7326">
      <w:r>
        <w:t>Místo závěru si ukážeme</w:t>
      </w:r>
      <w:r w:rsidR="00DA4490">
        <w:t xml:space="preserve"> slovem nebo </w:t>
      </w:r>
      <w:r w:rsidR="00AB00F7">
        <w:t xml:space="preserve">obrazem </w:t>
      </w:r>
      <w:r w:rsidR="002B0BFC">
        <w:t>u</w:t>
      </w:r>
      <w:r w:rsidR="00556423">
        <w:t>platnění rovného přístupu</w:t>
      </w:r>
      <w:r w:rsidR="00942BD2">
        <w:t xml:space="preserve"> ke čtenářům knihovny na </w:t>
      </w:r>
      <w:r w:rsidR="00556423">
        <w:t xml:space="preserve">konkrétních akcích </w:t>
      </w:r>
      <w:r w:rsidR="00A80DE0">
        <w:t>jedné české knihovny</w:t>
      </w:r>
      <w:r w:rsidR="00556423">
        <w:t>:</w:t>
      </w:r>
    </w:p>
    <w:p w:rsidR="0093732E" w:rsidRPr="0069186A" w:rsidRDefault="0093732E" w:rsidP="0093732E">
      <w:pPr>
        <w:rPr>
          <w:rFonts w:eastAsia="Times New Roman" w:cs="Times New Roman"/>
          <w:lang w:eastAsia="cs-CZ"/>
        </w:rPr>
      </w:pPr>
      <w:r w:rsidRPr="0069186A">
        <w:rPr>
          <w:rFonts w:eastAsia="Times New Roman" w:cs="Times New Roman"/>
          <w:lang w:eastAsia="cs-CZ"/>
        </w:rPr>
        <w:t>Knihovna města</w:t>
      </w:r>
      <w:r w:rsidR="00A80DE0" w:rsidRPr="0069186A">
        <w:rPr>
          <w:rFonts w:eastAsia="Times New Roman" w:cs="Times New Roman"/>
          <w:lang w:eastAsia="cs-CZ"/>
        </w:rPr>
        <w:t xml:space="preserve"> </w:t>
      </w:r>
      <w:r w:rsidR="00556423" w:rsidRPr="0069186A">
        <w:rPr>
          <w:rFonts w:eastAsia="Times New Roman" w:cs="Times New Roman"/>
          <w:lang w:eastAsia="cs-CZ"/>
        </w:rPr>
        <w:t xml:space="preserve">Hradce </w:t>
      </w:r>
      <w:r w:rsidR="00DF2D6B" w:rsidRPr="0069186A">
        <w:rPr>
          <w:rFonts w:eastAsia="Times New Roman" w:cs="Times New Roman"/>
          <w:lang w:eastAsia="cs-CZ"/>
        </w:rPr>
        <w:t xml:space="preserve"> Králové</w:t>
      </w:r>
      <w:r w:rsidR="00942BD2" w:rsidRPr="0069186A">
        <w:rPr>
          <w:rFonts w:eastAsia="Times New Roman" w:cs="Times New Roman"/>
          <w:lang w:eastAsia="cs-CZ"/>
        </w:rPr>
        <w:t xml:space="preserve"> (</w:t>
      </w:r>
      <w:r w:rsidR="00DF2D6B" w:rsidRPr="0069186A">
        <w:rPr>
          <w:rFonts w:eastAsia="Times New Roman" w:cs="Times New Roman"/>
          <w:lang w:eastAsia="cs-CZ"/>
        </w:rPr>
        <w:t xml:space="preserve">90 000 obyvatel) </w:t>
      </w:r>
      <w:r w:rsidRPr="0069186A">
        <w:rPr>
          <w:rFonts w:eastAsia="Times New Roman" w:cs="Times New Roman"/>
          <w:lang w:eastAsia="cs-CZ"/>
        </w:rPr>
        <w:t xml:space="preserve"> je veřejná knihovna s univerzálním knihovním fondem a službami </w:t>
      </w:r>
      <w:r w:rsidR="00232021" w:rsidRPr="0069186A">
        <w:rPr>
          <w:rFonts w:eastAsia="Times New Roman" w:cs="Times New Roman"/>
          <w:lang w:eastAsia="cs-CZ"/>
        </w:rPr>
        <w:t>s více než 120tiletou tradicí</w:t>
      </w:r>
      <w:r w:rsidRPr="0069186A">
        <w:rPr>
          <w:rFonts w:eastAsia="Times New Roman" w:cs="Times New Roman"/>
          <w:lang w:eastAsia="cs-CZ"/>
        </w:rPr>
        <w:t xml:space="preserve">. Knihovna se snaží být bezbariérová pro co nejširší veřejnost. Na svém webu má speciální oddíl Bez bariér </w:t>
      </w:r>
      <w:hyperlink r:id="rId10" w:history="1">
        <w:r w:rsidRPr="0069186A">
          <w:rPr>
            <w:rStyle w:val="Hypertextovodkaz"/>
            <w:rFonts w:eastAsia="Times New Roman" w:cs="Times New Roman"/>
            <w:lang w:eastAsia="cs-CZ"/>
          </w:rPr>
          <w:t>http://www.knihovnahk.cz/bez-barier</w:t>
        </w:r>
      </w:hyperlink>
      <w:r w:rsidRPr="0069186A">
        <w:rPr>
          <w:rFonts w:eastAsia="Times New Roman" w:cs="Times New Roman"/>
          <w:lang w:eastAsia="cs-CZ"/>
        </w:rPr>
        <w:t>. Hlavní budova a dvě velké pobočky jsou zcela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186A">
        <w:rPr>
          <w:rFonts w:eastAsia="Times New Roman" w:cs="Times New Roman"/>
          <w:lang w:eastAsia="cs-CZ"/>
        </w:rPr>
        <w:t>přizpůsobeny osobám s tělesným handicapem. Do svých databází knihovna umožňuje i vzdálené přístupy, k dispozici jsou e-knihy.</w:t>
      </w:r>
    </w:p>
    <w:p w:rsidR="002E3CB9" w:rsidRDefault="002E3CB9" w:rsidP="0093732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75C5" w:rsidRPr="0069186A" w:rsidRDefault="0093732E" w:rsidP="0093732E">
      <w:pPr>
        <w:rPr>
          <w:rFonts w:eastAsia="Times New Roman" w:cs="Times New Roman"/>
          <w:lang w:eastAsia="cs-CZ"/>
        </w:rPr>
      </w:pPr>
      <w:r w:rsidRPr="0069186A">
        <w:rPr>
          <w:rFonts w:eastAsia="Times New Roman" w:cs="Times New Roman"/>
          <w:lang w:eastAsia="cs-CZ"/>
        </w:rPr>
        <w:t xml:space="preserve">Pro nevidomé a slabozraké funguje v knihovně od roku 1990 specializovaná zvuková knihovna, která je pobočkou Knihovny a tiskárny pro nevidomé Karla Emanuela </w:t>
      </w:r>
      <w:proofErr w:type="spellStart"/>
      <w:r w:rsidRPr="0069186A">
        <w:rPr>
          <w:rFonts w:eastAsia="Times New Roman" w:cs="Times New Roman"/>
          <w:lang w:eastAsia="cs-CZ"/>
        </w:rPr>
        <w:t>Macana</w:t>
      </w:r>
      <w:proofErr w:type="spellEnd"/>
      <w:r w:rsidRPr="0069186A">
        <w:rPr>
          <w:rFonts w:eastAsia="Times New Roman" w:cs="Times New Roman"/>
          <w:lang w:eastAsia="cs-CZ"/>
        </w:rPr>
        <w:t xml:space="preserve"> v Praze, od níž zí</w:t>
      </w:r>
      <w:r w:rsidR="009975C5" w:rsidRPr="0069186A">
        <w:rPr>
          <w:rFonts w:eastAsia="Times New Roman" w:cs="Times New Roman"/>
          <w:lang w:eastAsia="cs-CZ"/>
        </w:rPr>
        <w:t>skává zvukové nahrávky.</w:t>
      </w:r>
    </w:p>
    <w:p w:rsidR="009975C5" w:rsidRPr="0069186A" w:rsidRDefault="009975C5" w:rsidP="0093732E">
      <w:pPr>
        <w:rPr>
          <w:rFonts w:eastAsia="Times New Roman" w:cs="Times New Roman"/>
          <w:lang w:eastAsia="cs-CZ"/>
        </w:rPr>
      </w:pPr>
    </w:p>
    <w:p w:rsidR="009975C5" w:rsidRPr="0069186A" w:rsidRDefault="0093732E" w:rsidP="0093732E">
      <w:pPr>
        <w:rPr>
          <w:rFonts w:eastAsia="Times New Roman" w:cs="Times New Roman"/>
          <w:lang w:eastAsia="cs-CZ"/>
        </w:rPr>
      </w:pPr>
      <w:r w:rsidRPr="0069186A">
        <w:rPr>
          <w:rFonts w:eastAsia="Times New Roman" w:cs="Times New Roman"/>
          <w:lang w:eastAsia="cs-CZ"/>
        </w:rPr>
        <w:t xml:space="preserve">Mimo běžné půjčování knih v Braillově písmu a zvukových knih všech žánrů je zde možnost i vypůjčení </w:t>
      </w:r>
      <w:proofErr w:type="spellStart"/>
      <w:r w:rsidRPr="0069186A">
        <w:rPr>
          <w:rFonts w:eastAsia="Times New Roman" w:cs="Times New Roman"/>
          <w:lang w:eastAsia="cs-CZ"/>
        </w:rPr>
        <w:t>tyflopomůcek</w:t>
      </w:r>
      <w:proofErr w:type="spellEnd"/>
      <w:r w:rsidRPr="0069186A">
        <w:rPr>
          <w:rFonts w:eastAsia="Times New Roman" w:cs="Times New Roman"/>
          <w:lang w:eastAsia="cs-CZ"/>
        </w:rPr>
        <w:t xml:space="preserve"> a hmatových her. Zaměstnancem knihovny je i nevidomý kolega, který pořádá školení a besedy pro vidící i nevidomé zájemce. </w:t>
      </w:r>
    </w:p>
    <w:p w:rsidR="009975C5" w:rsidRPr="0069186A" w:rsidRDefault="009975C5" w:rsidP="0093732E">
      <w:pPr>
        <w:rPr>
          <w:rFonts w:eastAsia="Times New Roman" w:cs="Times New Roman"/>
          <w:lang w:eastAsia="cs-CZ"/>
        </w:rPr>
      </w:pPr>
    </w:p>
    <w:p w:rsidR="0093732E" w:rsidRPr="0069186A" w:rsidRDefault="0093732E" w:rsidP="0093732E">
      <w:pPr>
        <w:rPr>
          <w:rFonts w:eastAsia="Times New Roman" w:cs="Times New Roman"/>
          <w:lang w:eastAsia="cs-CZ"/>
        </w:rPr>
      </w:pPr>
      <w:r w:rsidRPr="0069186A">
        <w:rPr>
          <w:rFonts w:eastAsia="Times New Roman" w:cs="Times New Roman"/>
          <w:lang w:eastAsia="cs-CZ"/>
        </w:rPr>
        <w:t xml:space="preserve">Celá knihovna je opatřena akustickými majáčky a vodícími lištami, lze zde nalézt i hmatovou mapu. Za tyto své snahy knihovna v roce 2016 obdržela ohodnocení Standard Handicap </w:t>
      </w:r>
      <w:proofErr w:type="spellStart"/>
      <w:r w:rsidRPr="0069186A">
        <w:rPr>
          <w:rFonts w:eastAsia="Times New Roman" w:cs="Times New Roman"/>
          <w:lang w:eastAsia="cs-CZ"/>
        </w:rPr>
        <w:t>Friendly</w:t>
      </w:r>
      <w:proofErr w:type="spellEnd"/>
      <w:r w:rsidRPr="0069186A">
        <w:rPr>
          <w:rFonts w:eastAsia="Times New Roman" w:cs="Times New Roman"/>
          <w:lang w:eastAsia="cs-CZ"/>
        </w:rPr>
        <w:t xml:space="preserve"> pro osoby se zrakovým postižením. </w:t>
      </w:r>
    </w:p>
    <w:p w:rsidR="0093732E" w:rsidRPr="0069186A" w:rsidRDefault="0093732E" w:rsidP="0093732E">
      <w:pPr>
        <w:rPr>
          <w:rFonts w:eastAsia="Times New Roman" w:cs="Times New Roman"/>
          <w:lang w:eastAsia="cs-CZ"/>
        </w:rPr>
      </w:pPr>
      <w:r w:rsidRPr="0069186A">
        <w:rPr>
          <w:rFonts w:eastAsia="Times New Roman" w:cs="Times New Roman"/>
          <w:lang w:eastAsia="cs-CZ"/>
        </w:rPr>
        <w:t>Své služby knihovna poskytuje i sluchově znevýhodněným. Na webu knihovny jsou krátká videa o knihovně ve znakovém jazyce. Prostory ústřední budovy jsou vybavené indukční smyčkou, vybraní pracovníci ve službách ov</w:t>
      </w:r>
      <w:r w:rsidR="00DF2D6B" w:rsidRPr="0069186A">
        <w:rPr>
          <w:rFonts w:eastAsia="Times New Roman" w:cs="Times New Roman"/>
          <w:lang w:eastAsia="cs-CZ"/>
        </w:rPr>
        <w:t xml:space="preserve">ládají základy znakového jazyka, </w:t>
      </w:r>
      <w:r w:rsidRPr="0069186A">
        <w:rPr>
          <w:rFonts w:eastAsia="Times New Roman" w:cs="Times New Roman"/>
          <w:lang w:eastAsia="cs-CZ"/>
        </w:rPr>
        <w:t xml:space="preserve">po domluvě knihovna zajišťuje i tlumočení vybrané akce do znakového jazyka. </w:t>
      </w:r>
    </w:p>
    <w:p w:rsidR="0093732E" w:rsidRPr="0069186A" w:rsidRDefault="0093732E" w:rsidP="0093732E">
      <w:pPr>
        <w:rPr>
          <w:rFonts w:eastAsia="Times New Roman" w:cs="Times New Roman"/>
          <w:lang w:eastAsia="cs-CZ"/>
        </w:rPr>
      </w:pPr>
      <w:r w:rsidRPr="0069186A">
        <w:rPr>
          <w:rFonts w:eastAsia="Times New Roman" w:cs="Times New Roman"/>
          <w:lang w:eastAsia="cs-CZ"/>
        </w:rPr>
        <w:t xml:space="preserve">Pro děti se specifickými potřebami a zdravotním postižením, včetně autistů, je na jiné pobočce k dispozici tzv. </w:t>
      </w:r>
      <w:proofErr w:type="spellStart"/>
      <w:r w:rsidRPr="0069186A">
        <w:rPr>
          <w:rFonts w:eastAsia="Times New Roman" w:cs="Times New Roman"/>
          <w:lang w:eastAsia="cs-CZ"/>
        </w:rPr>
        <w:t>lekotéka</w:t>
      </w:r>
      <w:proofErr w:type="spellEnd"/>
      <w:r w:rsidRPr="0069186A">
        <w:rPr>
          <w:rFonts w:eastAsia="Times New Roman" w:cs="Times New Roman"/>
          <w:lang w:eastAsia="cs-CZ"/>
        </w:rPr>
        <w:t>. Jedná se o soubor didaktických hraček a pomůcek, které rozvíjí zručnost, jazyk, motoriku, tvořivost či logické myšlení..</w:t>
      </w:r>
    </w:p>
    <w:p w:rsidR="0093732E" w:rsidRPr="0069186A" w:rsidRDefault="00DF2D6B" w:rsidP="0093732E">
      <w:pPr>
        <w:rPr>
          <w:rFonts w:eastAsia="Times New Roman" w:cs="Times New Roman"/>
          <w:lang w:eastAsia="cs-CZ"/>
        </w:rPr>
      </w:pPr>
      <w:r w:rsidRPr="0069186A">
        <w:rPr>
          <w:rFonts w:eastAsia="Times New Roman" w:cs="Times New Roman"/>
          <w:lang w:eastAsia="cs-CZ"/>
        </w:rPr>
        <w:t xml:space="preserve">Knihovna se </w:t>
      </w:r>
      <w:r w:rsidR="0093732E" w:rsidRPr="0069186A">
        <w:rPr>
          <w:rFonts w:eastAsia="Times New Roman" w:cs="Times New Roman"/>
          <w:lang w:eastAsia="cs-CZ"/>
        </w:rPr>
        <w:t xml:space="preserve">snaží být přátelskou </w:t>
      </w:r>
      <w:r w:rsidRPr="0069186A">
        <w:rPr>
          <w:rFonts w:eastAsia="Times New Roman" w:cs="Times New Roman"/>
          <w:lang w:eastAsia="cs-CZ"/>
        </w:rPr>
        <w:t xml:space="preserve">i k </w:t>
      </w:r>
      <w:r w:rsidR="0093732E" w:rsidRPr="0069186A">
        <w:rPr>
          <w:rFonts w:eastAsia="Times New Roman" w:cs="Times New Roman"/>
          <w:lang w:eastAsia="cs-CZ"/>
        </w:rPr>
        <w:t>seniorům a cíleně pro ně připravuje různé volnočasové aktivity. Velmi oblíbené jsou kurzy Trénování paměti. Knihovna pro připravuje tzv.  virtuální univerzitu 3. věku a umožňuje propagaci všech organizací nabízejících služby pro seniory.</w:t>
      </w:r>
    </w:p>
    <w:p w:rsidR="0093732E" w:rsidRPr="0069186A" w:rsidRDefault="00556423" w:rsidP="0093732E">
      <w:pPr>
        <w:rPr>
          <w:rFonts w:eastAsia="Times New Roman" w:cs="Times New Roman"/>
          <w:lang w:eastAsia="cs-CZ"/>
        </w:rPr>
      </w:pPr>
      <w:r w:rsidRPr="0069186A">
        <w:rPr>
          <w:rFonts w:eastAsia="Times New Roman" w:cs="Times New Roman"/>
          <w:lang w:eastAsia="cs-CZ"/>
        </w:rPr>
        <w:t xml:space="preserve"> Pouze obrazem výběr z akcí další knihovny,  Kn</w:t>
      </w:r>
      <w:r w:rsidR="00DF2D6B" w:rsidRPr="0069186A">
        <w:rPr>
          <w:rFonts w:eastAsia="Times New Roman" w:cs="Times New Roman"/>
          <w:lang w:eastAsia="cs-CZ"/>
        </w:rPr>
        <w:t>ihovna</w:t>
      </w:r>
      <w:r w:rsidR="009975C5" w:rsidRPr="0069186A">
        <w:rPr>
          <w:rFonts w:eastAsia="Times New Roman" w:cs="Times New Roman"/>
          <w:lang w:eastAsia="cs-CZ"/>
        </w:rPr>
        <w:t xml:space="preserve"> Jiříh</w:t>
      </w:r>
      <w:r w:rsidR="00DF2D6B" w:rsidRPr="0069186A">
        <w:rPr>
          <w:rFonts w:eastAsia="Times New Roman" w:cs="Times New Roman"/>
          <w:lang w:eastAsia="cs-CZ"/>
        </w:rPr>
        <w:t>o</w:t>
      </w:r>
      <w:r w:rsidRPr="0069186A">
        <w:rPr>
          <w:rFonts w:eastAsia="Times New Roman" w:cs="Times New Roman"/>
          <w:lang w:eastAsia="cs-CZ"/>
        </w:rPr>
        <w:t>Mahena v Brně (</w:t>
      </w:r>
      <w:r w:rsidR="00DF2D6B" w:rsidRPr="0069186A">
        <w:rPr>
          <w:rFonts w:eastAsia="Times New Roman" w:cs="Times New Roman"/>
          <w:lang w:eastAsia="cs-CZ"/>
        </w:rPr>
        <w:t>370 000 obyvatel</w:t>
      </w:r>
      <w:r w:rsidRPr="0069186A">
        <w:rPr>
          <w:rFonts w:eastAsia="Times New Roman" w:cs="Times New Roman"/>
          <w:lang w:eastAsia="cs-CZ"/>
        </w:rPr>
        <w:t>)</w:t>
      </w:r>
    </w:p>
    <w:p w:rsidR="00C05372" w:rsidRPr="0069186A" w:rsidRDefault="00C05372" w:rsidP="0055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lang w:eastAsia="cs-CZ"/>
        </w:rPr>
      </w:pPr>
      <w:r w:rsidRPr="0069186A">
        <w:rPr>
          <w:rFonts w:eastAsia="Times New Roman" w:cs="Times New Roman"/>
          <w:lang w:eastAsia="cs-CZ"/>
        </w:rPr>
        <w:t xml:space="preserve">Čteme a znakujeme: knižní představení - mezigenerační program pro (ne)slyšící dětia jejich (pra)rodiče ve znakovém jazyce s tlumočením do českého jazyka </w:t>
      </w:r>
    </w:p>
    <w:p w:rsidR="002E3CB9" w:rsidRPr="0069186A" w:rsidRDefault="002E3CB9" w:rsidP="0055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lang w:eastAsia="cs-CZ"/>
        </w:rPr>
      </w:pPr>
    </w:p>
    <w:p w:rsidR="009975C5" w:rsidRPr="0069186A" w:rsidRDefault="009975C5" w:rsidP="0055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lang w:eastAsia="cs-CZ"/>
        </w:rPr>
      </w:pPr>
    </w:p>
    <w:p w:rsidR="00C05372" w:rsidRPr="0069186A" w:rsidRDefault="00C05372" w:rsidP="00C0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lang w:eastAsia="cs-CZ"/>
        </w:rPr>
      </w:pPr>
      <w:proofErr w:type="spellStart"/>
      <w:r w:rsidRPr="0069186A">
        <w:rPr>
          <w:rFonts w:eastAsia="Times New Roman" w:cs="Times New Roman"/>
          <w:lang w:eastAsia="cs-CZ"/>
        </w:rPr>
        <w:t>Lekotéka</w:t>
      </w:r>
      <w:proofErr w:type="spellEnd"/>
      <w:r w:rsidRPr="0069186A">
        <w:rPr>
          <w:rFonts w:eastAsia="Times New Roman" w:cs="Times New Roman"/>
          <w:lang w:eastAsia="cs-CZ"/>
        </w:rPr>
        <w:t>: půjčování hraček a didaktických pomůcek - workshop pro veřejnost u</w:t>
      </w:r>
    </w:p>
    <w:p w:rsidR="00C05372" w:rsidRPr="0069186A" w:rsidRDefault="00C05372" w:rsidP="00C0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lang w:eastAsia="cs-CZ"/>
        </w:rPr>
      </w:pPr>
      <w:r w:rsidRPr="0069186A">
        <w:rPr>
          <w:rFonts w:eastAsia="Times New Roman" w:cs="Times New Roman"/>
          <w:lang w:eastAsia="cs-CZ"/>
        </w:rPr>
        <w:t>příležitosti Dne pro dětskou knihu (Ústřední knihovna)</w:t>
      </w:r>
    </w:p>
    <w:p w:rsidR="002E3CB9" w:rsidRPr="0069186A" w:rsidRDefault="002E3CB9" w:rsidP="00C0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lang w:eastAsia="cs-CZ"/>
        </w:rPr>
      </w:pPr>
    </w:p>
    <w:p w:rsidR="002E3CB9" w:rsidRPr="0069186A" w:rsidRDefault="002E3CB9" w:rsidP="00C0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lang w:eastAsia="cs-CZ"/>
        </w:rPr>
      </w:pPr>
    </w:p>
    <w:p w:rsidR="00C05372" w:rsidRPr="0069186A" w:rsidRDefault="00C05372" w:rsidP="00C0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lang w:eastAsia="cs-CZ"/>
        </w:rPr>
      </w:pPr>
      <w:r w:rsidRPr="0069186A">
        <w:rPr>
          <w:rFonts w:eastAsia="Times New Roman" w:cs="Times New Roman"/>
          <w:lang w:eastAsia="cs-CZ"/>
        </w:rPr>
        <w:t>3 Beseda z projektu Ruku v ruce, který integroval děti s různými druhy handicapů aděti ze sociálně vyloučených skupin s majoritní společnosti  (pobočka Královo Pole)</w:t>
      </w:r>
    </w:p>
    <w:p w:rsidR="002E3CB9" w:rsidRPr="0069186A" w:rsidRDefault="002E3CB9" w:rsidP="00C0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lang w:eastAsia="cs-CZ"/>
        </w:rPr>
      </w:pPr>
    </w:p>
    <w:p w:rsidR="00C05372" w:rsidRPr="0069186A" w:rsidRDefault="00C05372" w:rsidP="00C0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lang w:eastAsia="cs-CZ"/>
        </w:rPr>
      </w:pPr>
      <w:r w:rsidRPr="0069186A">
        <w:rPr>
          <w:rFonts w:eastAsia="Times New Roman" w:cs="Times New Roman"/>
          <w:lang w:eastAsia="cs-CZ"/>
        </w:rPr>
        <w:t>4 EFFETA (Denní stacionář pro děti a mladé lidi s mentálním či kombinovaným</w:t>
      </w:r>
    </w:p>
    <w:p w:rsidR="00C05372" w:rsidRPr="0069186A" w:rsidRDefault="00C05372" w:rsidP="00C0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lang w:eastAsia="cs-CZ"/>
        </w:rPr>
      </w:pPr>
      <w:r w:rsidRPr="0069186A">
        <w:rPr>
          <w:rFonts w:eastAsia="Times New Roman" w:cs="Times New Roman"/>
          <w:lang w:eastAsia="cs-CZ"/>
        </w:rPr>
        <w:t>postižením nebo autismem) - malování na chodníku před knihovnou (pobočka Líšeň)</w:t>
      </w:r>
    </w:p>
    <w:p w:rsidR="002E3CB9" w:rsidRPr="0069186A" w:rsidRDefault="002E3CB9" w:rsidP="00C05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lang w:eastAsia="cs-CZ"/>
        </w:rPr>
      </w:pPr>
    </w:p>
    <w:p w:rsidR="00D72B92" w:rsidRPr="0069186A" w:rsidRDefault="00D72B92">
      <w:pPr>
        <w:rPr>
          <w:rFonts w:eastAsia="Times New Roman" w:cs="Times New Roman"/>
          <w:lang w:eastAsia="cs-CZ"/>
        </w:rPr>
      </w:pPr>
    </w:p>
    <w:p w:rsidR="00232021" w:rsidRPr="0069186A" w:rsidRDefault="00232021" w:rsidP="002E3CB9">
      <w:pPr>
        <w:pStyle w:val="FormtovanvHTML"/>
        <w:rPr>
          <w:rFonts w:asciiTheme="minorHAnsi" w:hAnsiTheme="minorHAnsi" w:cs="Times New Roman"/>
          <w:sz w:val="22"/>
          <w:szCs w:val="22"/>
        </w:rPr>
      </w:pPr>
      <w:r w:rsidRPr="0069186A">
        <w:rPr>
          <w:rFonts w:asciiTheme="minorHAnsi" w:hAnsiTheme="minorHAnsi" w:cs="Times New Roman"/>
          <w:sz w:val="22"/>
          <w:szCs w:val="22"/>
        </w:rPr>
        <w:t>Knihovna města Tábora (35 000 obyvatel) – příklady práce se seniory:</w:t>
      </w:r>
    </w:p>
    <w:p w:rsidR="002E3CB9" w:rsidRPr="0069186A" w:rsidRDefault="002E3CB9" w:rsidP="002E3CB9">
      <w:pPr>
        <w:pStyle w:val="FormtovanvHTML"/>
        <w:rPr>
          <w:rFonts w:asciiTheme="minorHAnsi" w:hAnsiTheme="minorHAnsi" w:cs="Times New Roman"/>
          <w:sz w:val="22"/>
          <w:szCs w:val="22"/>
        </w:rPr>
      </w:pPr>
      <w:proofErr w:type="spellStart"/>
      <w:r w:rsidRPr="0069186A">
        <w:rPr>
          <w:rFonts w:asciiTheme="minorHAnsi" w:hAnsiTheme="minorHAnsi" w:cs="Times New Roman"/>
          <w:sz w:val="22"/>
          <w:szCs w:val="22"/>
        </w:rPr>
        <w:t>Deskohraní</w:t>
      </w:r>
      <w:proofErr w:type="spellEnd"/>
      <w:r w:rsidRPr="0069186A">
        <w:rPr>
          <w:rFonts w:asciiTheme="minorHAnsi" w:hAnsiTheme="minorHAnsi" w:cs="Times New Roman"/>
          <w:sz w:val="22"/>
          <w:szCs w:val="22"/>
        </w:rPr>
        <w:t xml:space="preserve"> se seniory</w:t>
      </w:r>
      <w:r w:rsidR="00232021" w:rsidRPr="0069186A">
        <w:rPr>
          <w:rFonts w:asciiTheme="minorHAnsi" w:hAnsiTheme="minorHAnsi" w:cs="Times New Roman"/>
          <w:sz w:val="22"/>
          <w:szCs w:val="22"/>
        </w:rPr>
        <w:t xml:space="preserve"> – knihovnice věnují celé dopoledně hraní společenských her se seniory</w:t>
      </w:r>
    </w:p>
    <w:p w:rsidR="00232021" w:rsidRPr="0069186A" w:rsidRDefault="00232021" w:rsidP="002E3CB9">
      <w:pPr>
        <w:pStyle w:val="FormtovanvHTML"/>
        <w:rPr>
          <w:rFonts w:asciiTheme="minorHAnsi" w:hAnsiTheme="minorHAnsi" w:cs="Times New Roman"/>
          <w:sz w:val="22"/>
          <w:szCs w:val="22"/>
        </w:rPr>
      </w:pPr>
    </w:p>
    <w:p w:rsidR="002E3CB9" w:rsidRPr="0069186A" w:rsidRDefault="002E3CB9" w:rsidP="002E3CB9">
      <w:pPr>
        <w:pStyle w:val="FormtovanvHTML"/>
        <w:rPr>
          <w:rFonts w:asciiTheme="minorHAnsi" w:hAnsiTheme="minorHAnsi" w:cs="Times New Roman"/>
          <w:sz w:val="22"/>
          <w:szCs w:val="22"/>
        </w:rPr>
      </w:pPr>
    </w:p>
    <w:p w:rsidR="002E3CB9" w:rsidRPr="0069186A" w:rsidRDefault="002E3CB9" w:rsidP="002E3CB9">
      <w:pPr>
        <w:pStyle w:val="FormtovanvHTML"/>
        <w:rPr>
          <w:rFonts w:asciiTheme="minorHAnsi" w:hAnsiTheme="minorHAnsi" w:cs="Times New Roman"/>
          <w:sz w:val="22"/>
          <w:szCs w:val="22"/>
        </w:rPr>
      </w:pPr>
    </w:p>
    <w:p w:rsidR="002E3CB9" w:rsidRPr="0069186A" w:rsidRDefault="002E3CB9" w:rsidP="002E3CB9">
      <w:pPr>
        <w:pStyle w:val="FormtovanvHTML"/>
        <w:rPr>
          <w:rFonts w:asciiTheme="minorHAnsi" w:hAnsiTheme="minorHAnsi" w:cs="Times New Roman"/>
          <w:sz w:val="22"/>
          <w:szCs w:val="22"/>
        </w:rPr>
      </w:pPr>
    </w:p>
    <w:p w:rsidR="002E3CB9" w:rsidRPr="0069186A" w:rsidRDefault="002E3CB9" w:rsidP="002E3CB9">
      <w:pPr>
        <w:pStyle w:val="FormtovanvHTML"/>
        <w:rPr>
          <w:rFonts w:asciiTheme="minorHAnsi" w:hAnsiTheme="minorHAnsi" w:cs="Times New Roman"/>
          <w:sz w:val="22"/>
          <w:szCs w:val="22"/>
        </w:rPr>
      </w:pPr>
      <w:r w:rsidRPr="0069186A">
        <w:rPr>
          <w:rFonts w:asciiTheme="minorHAnsi" w:hAnsiTheme="minorHAnsi" w:cs="Times New Roman"/>
          <w:sz w:val="22"/>
          <w:szCs w:val="22"/>
        </w:rPr>
        <w:t>2) VU3V - virtuální univerzita třetího věku</w:t>
      </w:r>
      <w:r w:rsidR="00232021" w:rsidRPr="0069186A">
        <w:rPr>
          <w:rFonts w:asciiTheme="minorHAnsi" w:hAnsiTheme="minorHAnsi" w:cs="Times New Roman"/>
          <w:sz w:val="22"/>
          <w:szCs w:val="22"/>
        </w:rPr>
        <w:t xml:space="preserve"> – vzdělávací cyklus pro seniory</w:t>
      </w:r>
    </w:p>
    <w:p w:rsidR="002E3CB9" w:rsidRPr="0069186A" w:rsidRDefault="002E3CB9" w:rsidP="002E3CB9">
      <w:pPr>
        <w:pStyle w:val="FormtovanvHTML"/>
        <w:rPr>
          <w:rFonts w:asciiTheme="minorHAnsi" w:hAnsiTheme="minorHAnsi" w:cs="Times New Roman"/>
          <w:sz w:val="22"/>
          <w:szCs w:val="22"/>
        </w:rPr>
      </w:pPr>
      <w:r w:rsidRPr="0069186A">
        <w:rPr>
          <w:rFonts w:asciiTheme="minorHAnsi" w:hAnsiTheme="minorHAnsi" w:cs="Times New Roman"/>
          <w:sz w:val="22"/>
          <w:szCs w:val="22"/>
        </w:rPr>
        <w:t xml:space="preserve"> www.e-senior.</w:t>
      </w:r>
      <w:proofErr w:type="spellStart"/>
      <w:r w:rsidRPr="0069186A">
        <w:rPr>
          <w:rFonts w:asciiTheme="minorHAnsi" w:hAnsiTheme="minorHAnsi" w:cs="Times New Roman"/>
          <w:sz w:val="22"/>
          <w:szCs w:val="22"/>
        </w:rPr>
        <w:t>cz</w:t>
      </w:r>
      <w:proofErr w:type="spellEnd"/>
    </w:p>
    <w:p w:rsidR="002E3CB9" w:rsidRPr="0069186A" w:rsidRDefault="002E3CB9" w:rsidP="002E3CB9">
      <w:pPr>
        <w:pStyle w:val="FormtovanvHTML"/>
        <w:rPr>
          <w:rFonts w:asciiTheme="minorHAnsi" w:hAnsiTheme="minorHAnsi" w:cs="Times New Roman"/>
          <w:sz w:val="22"/>
          <w:szCs w:val="22"/>
        </w:rPr>
      </w:pPr>
    </w:p>
    <w:p w:rsidR="002E3CB9" w:rsidRPr="0069186A" w:rsidRDefault="002E3CB9" w:rsidP="002E3CB9">
      <w:pPr>
        <w:pStyle w:val="FormtovanvHTML"/>
        <w:rPr>
          <w:rFonts w:asciiTheme="minorHAnsi" w:hAnsiTheme="minorHAnsi" w:cs="Times New Roman"/>
          <w:sz w:val="22"/>
          <w:szCs w:val="22"/>
        </w:rPr>
      </w:pPr>
    </w:p>
    <w:p w:rsidR="002E3CB9" w:rsidRPr="0069186A" w:rsidRDefault="002E3CB9" w:rsidP="002E3CB9">
      <w:pPr>
        <w:pStyle w:val="FormtovanvHTML"/>
        <w:rPr>
          <w:rFonts w:asciiTheme="minorHAnsi" w:hAnsiTheme="minorHAnsi" w:cs="Times New Roman"/>
          <w:sz w:val="22"/>
          <w:szCs w:val="22"/>
        </w:rPr>
      </w:pPr>
      <w:r w:rsidRPr="0069186A">
        <w:rPr>
          <w:rFonts w:asciiTheme="minorHAnsi" w:hAnsiTheme="minorHAnsi" w:cs="Times New Roman"/>
          <w:sz w:val="22"/>
          <w:szCs w:val="22"/>
        </w:rPr>
        <w:t>3) PC kurzy pro seniory</w:t>
      </w:r>
      <w:r w:rsidR="00232021" w:rsidRPr="0069186A">
        <w:rPr>
          <w:rFonts w:asciiTheme="minorHAnsi" w:hAnsiTheme="minorHAnsi" w:cs="Times New Roman"/>
          <w:sz w:val="22"/>
          <w:szCs w:val="22"/>
        </w:rPr>
        <w:t xml:space="preserve"> (internet, mail, </w:t>
      </w:r>
      <w:proofErr w:type="spellStart"/>
      <w:r w:rsidR="00232021" w:rsidRPr="0069186A">
        <w:rPr>
          <w:rFonts w:asciiTheme="minorHAnsi" w:hAnsiTheme="minorHAnsi" w:cs="Times New Roman"/>
          <w:sz w:val="22"/>
          <w:szCs w:val="22"/>
        </w:rPr>
        <w:t>vyhledavani</w:t>
      </w:r>
      <w:proofErr w:type="spellEnd"/>
      <w:r w:rsidR="00232021" w:rsidRPr="0069186A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 w:rsidR="00232021" w:rsidRPr="0069186A">
        <w:rPr>
          <w:rFonts w:asciiTheme="minorHAnsi" w:hAnsiTheme="minorHAnsi" w:cs="Times New Roman"/>
          <w:sz w:val="22"/>
          <w:szCs w:val="22"/>
        </w:rPr>
        <w:t>soc</w:t>
      </w:r>
      <w:proofErr w:type="spellEnd"/>
      <w:r w:rsidR="00232021" w:rsidRPr="0069186A">
        <w:rPr>
          <w:rFonts w:asciiTheme="minorHAnsi" w:hAnsiTheme="minorHAnsi" w:cs="Times New Roman"/>
          <w:sz w:val="22"/>
          <w:szCs w:val="22"/>
        </w:rPr>
        <w:t xml:space="preserve">. </w:t>
      </w:r>
      <w:proofErr w:type="spellStart"/>
      <w:r w:rsidR="00232021" w:rsidRPr="0069186A">
        <w:rPr>
          <w:rFonts w:asciiTheme="minorHAnsi" w:hAnsiTheme="minorHAnsi" w:cs="Times New Roman"/>
          <w:sz w:val="22"/>
          <w:szCs w:val="22"/>
        </w:rPr>
        <w:t>sitě</w:t>
      </w:r>
      <w:proofErr w:type="spellEnd"/>
      <w:r w:rsidR="00232021" w:rsidRPr="0069186A">
        <w:rPr>
          <w:rFonts w:asciiTheme="minorHAnsi" w:hAnsiTheme="minorHAnsi" w:cs="Times New Roman"/>
          <w:sz w:val="22"/>
          <w:szCs w:val="22"/>
        </w:rPr>
        <w:t>)</w:t>
      </w:r>
    </w:p>
    <w:p w:rsidR="002E3CB9" w:rsidRPr="0069186A" w:rsidRDefault="002E3CB9" w:rsidP="002E3CB9">
      <w:pPr>
        <w:pStyle w:val="FormtovanvHTML"/>
        <w:rPr>
          <w:rFonts w:asciiTheme="minorHAnsi" w:hAnsiTheme="minorHAnsi" w:cs="Times New Roman"/>
          <w:sz w:val="22"/>
          <w:szCs w:val="22"/>
        </w:rPr>
      </w:pPr>
    </w:p>
    <w:p w:rsidR="002E3CB9" w:rsidRPr="0069186A" w:rsidRDefault="002E3CB9" w:rsidP="002E3CB9">
      <w:pPr>
        <w:pStyle w:val="FormtovanvHTML"/>
        <w:rPr>
          <w:rFonts w:asciiTheme="minorHAnsi" w:hAnsiTheme="minorHAnsi" w:cs="Times New Roman"/>
          <w:sz w:val="22"/>
          <w:szCs w:val="22"/>
        </w:rPr>
      </w:pPr>
    </w:p>
    <w:p w:rsidR="002E3CB9" w:rsidRPr="0069186A" w:rsidRDefault="002E3CB9" w:rsidP="002E3CB9">
      <w:pPr>
        <w:pStyle w:val="FormtovanvHTML"/>
        <w:rPr>
          <w:rFonts w:asciiTheme="minorHAnsi" w:hAnsiTheme="minorHAnsi" w:cs="Times New Roman"/>
          <w:sz w:val="22"/>
          <w:szCs w:val="22"/>
        </w:rPr>
      </w:pPr>
      <w:r w:rsidRPr="0069186A">
        <w:rPr>
          <w:rFonts w:asciiTheme="minorHAnsi" w:hAnsiTheme="minorHAnsi" w:cs="Times New Roman"/>
          <w:sz w:val="22"/>
          <w:szCs w:val="22"/>
        </w:rPr>
        <w:t>4) Očima generací</w:t>
      </w:r>
    </w:p>
    <w:p w:rsidR="007911B8" w:rsidRPr="0069186A" w:rsidRDefault="007911B8" w:rsidP="007911B8">
      <w:pPr>
        <w:pStyle w:val="FormtovanvHTML"/>
        <w:rPr>
          <w:rFonts w:asciiTheme="minorHAnsi" w:hAnsiTheme="minorHAnsi" w:cs="Times New Roman"/>
          <w:sz w:val="22"/>
          <w:szCs w:val="22"/>
        </w:rPr>
      </w:pPr>
      <w:r w:rsidRPr="0069186A">
        <w:rPr>
          <w:rFonts w:asciiTheme="minorHAnsi" w:hAnsiTheme="minorHAnsi" w:cs="Times New Roman"/>
          <w:sz w:val="22"/>
          <w:szCs w:val="22"/>
        </w:rPr>
        <w:t>odpoledne pro děti a jejich prarodiče, kdy si</w:t>
      </w:r>
    </w:p>
    <w:p w:rsidR="007911B8" w:rsidRPr="0069186A" w:rsidRDefault="007911B8" w:rsidP="007911B8">
      <w:pPr>
        <w:pStyle w:val="FormtovanvHTML"/>
        <w:rPr>
          <w:rFonts w:asciiTheme="minorHAnsi" w:hAnsiTheme="minorHAnsi" w:cs="Times New Roman"/>
          <w:sz w:val="22"/>
          <w:szCs w:val="22"/>
        </w:rPr>
      </w:pPr>
      <w:r w:rsidRPr="0069186A">
        <w:rPr>
          <w:rFonts w:asciiTheme="minorHAnsi" w:hAnsiTheme="minorHAnsi" w:cs="Times New Roman"/>
          <w:sz w:val="22"/>
          <w:szCs w:val="22"/>
        </w:rPr>
        <w:t>navzájem pro sebe připravili vyprávění o svých oblíbených knihách.</w:t>
      </w:r>
    </w:p>
    <w:p w:rsidR="007911B8" w:rsidRPr="0069186A" w:rsidRDefault="007911B8" w:rsidP="007911B8">
      <w:pPr>
        <w:pStyle w:val="FormtovanvHTML"/>
        <w:rPr>
          <w:rFonts w:asciiTheme="minorHAnsi" w:hAnsiTheme="minorHAnsi" w:cs="Times New Roman"/>
          <w:sz w:val="22"/>
          <w:szCs w:val="22"/>
        </w:rPr>
      </w:pPr>
      <w:r w:rsidRPr="0069186A">
        <w:rPr>
          <w:rFonts w:asciiTheme="minorHAnsi" w:hAnsiTheme="minorHAnsi" w:cs="Times New Roman"/>
          <w:sz w:val="22"/>
          <w:szCs w:val="22"/>
        </w:rPr>
        <w:t>- www.ocimageneraci.cz</w:t>
      </w:r>
    </w:p>
    <w:p w:rsidR="007911B8" w:rsidRPr="0069186A" w:rsidRDefault="007911B8" w:rsidP="002E3CB9">
      <w:pPr>
        <w:pStyle w:val="FormtovanvHTML"/>
        <w:rPr>
          <w:rFonts w:asciiTheme="minorHAnsi" w:hAnsiTheme="minorHAnsi" w:cs="Times New Roman"/>
          <w:sz w:val="22"/>
          <w:szCs w:val="22"/>
        </w:rPr>
      </w:pPr>
    </w:p>
    <w:p w:rsidR="002E3CB9" w:rsidRPr="0069186A" w:rsidRDefault="002E3CB9" w:rsidP="002E3CB9">
      <w:pPr>
        <w:pStyle w:val="FormtovanvHTML"/>
        <w:rPr>
          <w:rFonts w:asciiTheme="minorHAnsi" w:hAnsiTheme="minorHAnsi" w:cs="Times New Roman"/>
          <w:sz w:val="22"/>
          <w:szCs w:val="22"/>
        </w:rPr>
      </w:pPr>
    </w:p>
    <w:p w:rsidR="00680462" w:rsidRPr="0069186A" w:rsidRDefault="00A80DE0" w:rsidP="00680462">
      <w:pPr>
        <w:pStyle w:val="FormtovanvHTML"/>
        <w:rPr>
          <w:rFonts w:asciiTheme="minorHAnsi" w:hAnsiTheme="minorHAnsi" w:cs="Times New Roman"/>
          <w:sz w:val="22"/>
          <w:szCs w:val="22"/>
        </w:rPr>
      </w:pPr>
      <w:r w:rsidRPr="0069186A">
        <w:rPr>
          <w:rFonts w:asciiTheme="minorHAnsi" w:hAnsiTheme="minorHAnsi" w:cs="Times New Roman"/>
          <w:sz w:val="22"/>
          <w:szCs w:val="22"/>
        </w:rPr>
        <w:t>Uveden</w:t>
      </w:r>
      <w:r w:rsidR="0069186A">
        <w:rPr>
          <w:rFonts w:asciiTheme="minorHAnsi" w:hAnsiTheme="minorHAnsi" w:cs="Times New Roman"/>
          <w:sz w:val="22"/>
          <w:szCs w:val="22"/>
        </w:rPr>
        <w:t>á čísla stejně jako dobré příkla</w:t>
      </w:r>
      <w:r w:rsidRPr="0069186A">
        <w:rPr>
          <w:rFonts w:asciiTheme="minorHAnsi" w:hAnsiTheme="minorHAnsi" w:cs="Times New Roman"/>
          <w:sz w:val="22"/>
          <w:szCs w:val="22"/>
        </w:rPr>
        <w:t xml:space="preserve">dy z praxe dokreslují současnou situaci knihoven v ČR. Síť knihoven je </w:t>
      </w:r>
      <w:r w:rsidR="0069186A">
        <w:rPr>
          <w:rFonts w:asciiTheme="minorHAnsi" w:hAnsiTheme="minorHAnsi" w:cs="Times New Roman"/>
          <w:sz w:val="22"/>
          <w:szCs w:val="22"/>
        </w:rPr>
        <w:t xml:space="preserve">zde </w:t>
      </w:r>
      <w:r w:rsidRPr="0069186A">
        <w:rPr>
          <w:rFonts w:asciiTheme="minorHAnsi" w:hAnsiTheme="minorHAnsi" w:cs="Times New Roman"/>
          <w:sz w:val="22"/>
          <w:szCs w:val="22"/>
        </w:rPr>
        <w:t>opravdu velmi bohatá - téměř v každé vesnici</w:t>
      </w:r>
      <w:r w:rsidR="0069186A">
        <w:rPr>
          <w:rFonts w:asciiTheme="minorHAnsi" w:hAnsiTheme="minorHAnsi" w:cs="Times New Roman"/>
          <w:sz w:val="22"/>
          <w:szCs w:val="22"/>
        </w:rPr>
        <w:t xml:space="preserve"> či</w:t>
      </w:r>
      <w:r w:rsidRPr="0069186A">
        <w:rPr>
          <w:rFonts w:asciiTheme="minorHAnsi" w:hAnsiTheme="minorHAnsi" w:cs="Times New Roman"/>
          <w:sz w:val="22"/>
          <w:szCs w:val="22"/>
        </w:rPr>
        <w:t xml:space="preserve"> městečku najd</w:t>
      </w:r>
      <w:r w:rsidR="0069186A">
        <w:rPr>
          <w:rFonts w:asciiTheme="minorHAnsi" w:hAnsiTheme="minorHAnsi" w:cs="Times New Roman"/>
          <w:sz w:val="22"/>
          <w:szCs w:val="22"/>
        </w:rPr>
        <w:t>eme knihovnu. Je ale nezbytné, aby</w:t>
      </w:r>
      <w:r w:rsidRPr="0069186A">
        <w:rPr>
          <w:rFonts w:asciiTheme="minorHAnsi" w:hAnsiTheme="minorHAnsi" w:cs="Times New Roman"/>
          <w:sz w:val="22"/>
          <w:szCs w:val="22"/>
        </w:rPr>
        <w:t xml:space="preserve"> se </w:t>
      </w:r>
      <w:r w:rsidR="0069186A">
        <w:rPr>
          <w:rFonts w:asciiTheme="minorHAnsi" w:hAnsiTheme="minorHAnsi" w:cs="Times New Roman"/>
          <w:sz w:val="22"/>
          <w:szCs w:val="22"/>
        </w:rPr>
        <w:t>změnily</w:t>
      </w:r>
      <w:r w:rsidRPr="0069186A">
        <w:rPr>
          <w:rFonts w:asciiTheme="minorHAnsi" w:hAnsiTheme="minorHAnsi" w:cs="Times New Roman"/>
          <w:sz w:val="22"/>
          <w:szCs w:val="22"/>
        </w:rPr>
        <w:t xml:space="preserve"> z pouhých půjčoven knih na </w:t>
      </w:r>
      <w:r w:rsidR="0069186A">
        <w:rPr>
          <w:rFonts w:asciiTheme="minorHAnsi" w:hAnsiTheme="minorHAnsi" w:cs="Times New Roman"/>
          <w:sz w:val="22"/>
          <w:szCs w:val="22"/>
        </w:rPr>
        <w:t>otevřené vzdělávací, kulturní</w:t>
      </w:r>
      <w:r w:rsidR="00680462" w:rsidRPr="0069186A">
        <w:rPr>
          <w:rFonts w:asciiTheme="minorHAnsi" w:hAnsiTheme="minorHAnsi" w:cs="Times New Roman"/>
          <w:sz w:val="22"/>
          <w:szCs w:val="22"/>
        </w:rPr>
        <w:t>, komunit</w:t>
      </w:r>
      <w:r w:rsidR="0069186A">
        <w:rPr>
          <w:rFonts w:asciiTheme="minorHAnsi" w:hAnsiTheme="minorHAnsi" w:cs="Times New Roman"/>
          <w:sz w:val="22"/>
          <w:szCs w:val="22"/>
        </w:rPr>
        <w:t>ní a kreativní centrum.</w:t>
      </w:r>
      <w:r w:rsidRPr="0069186A">
        <w:rPr>
          <w:rFonts w:asciiTheme="minorHAnsi" w:hAnsiTheme="minorHAnsi" w:cs="Times New Roman"/>
          <w:sz w:val="22"/>
          <w:szCs w:val="22"/>
        </w:rPr>
        <w:t xml:space="preserve"> </w:t>
      </w:r>
      <w:r w:rsidR="0069186A">
        <w:rPr>
          <w:rFonts w:asciiTheme="minorHAnsi" w:hAnsiTheme="minorHAnsi" w:cs="Times New Roman"/>
          <w:sz w:val="22"/>
          <w:szCs w:val="22"/>
        </w:rPr>
        <w:t>Řada knihoven tento</w:t>
      </w:r>
      <w:r w:rsidR="00680462" w:rsidRPr="0069186A">
        <w:rPr>
          <w:rFonts w:asciiTheme="minorHAnsi" w:hAnsiTheme="minorHAnsi" w:cs="Times New Roman"/>
          <w:sz w:val="22"/>
          <w:szCs w:val="22"/>
        </w:rPr>
        <w:t xml:space="preserve"> cíl již</w:t>
      </w:r>
      <w:r w:rsidR="0069186A">
        <w:rPr>
          <w:rFonts w:asciiTheme="minorHAnsi" w:hAnsiTheme="minorHAnsi" w:cs="Times New Roman"/>
          <w:sz w:val="22"/>
          <w:szCs w:val="22"/>
        </w:rPr>
        <w:t xml:space="preserve"> </w:t>
      </w:r>
      <w:r w:rsidR="00680462" w:rsidRPr="0069186A">
        <w:rPr>
          <w:rFonts w:asciiTheme="minorHAnsi" w:hAnsiTheme="minorHAnsi" w:cs="Times New Roman"/>
          <w:sz w:val="22"/>
          <w:szCs w:val="22"/>
        </w:rPr>
        <w:t>naplňuje, ale celý proce</w:t>
      </w:r>
      <w:r w:rsidR="0069186A">
        <w:rPr>
          <w:rFonts w:asciiTheme="minorHAnsi" w:hAnsiTheme="minorHAnsi" w:cs="Times New Roman"/>
          <w:sz w:val="22"/>
          <w:szCs w:val="22"/>
        </w:rPr>
        <w:t>s změn není jednoduchý</w:t>
      </w:r>
      <w:r w:rsidR="00680462" w:rsidRPr="0069186A">
        <w:rPr>
          <w:rFonts w:asciiTheme="minorHAnsi" w:hAnsiTheme="minorHAnsi" w:cs="Times New Roman"/>
          <w:sz w:val="22"/>
          <w:szCs w:val="22"/>
        </w:rPr>
        <w:t xml:space="preserve"> a naráží na řadu překáž</w:t>
      </w:r>
      <w:r w:rsidR="0069186A">
        <w:rPr>
          <w:rFonts w:asciiTheme="minorHAnsi" w:hAnsiTheme="minorHAnsi" w:cs="Times New Roman"/>
          <w:sz w:val="22"/>
          <w:szCs w:val="22"/>
        </w:rPr>
        <w:t>e</w:t>
      </w:r>
      <w:r w:rsidR="00680462" w:rsidRPr="0069186A">
        <w:rPr>
          <w:rFonts w:asciiTheme="minorHAnsi" w:hAnsiTheme="minorHAnsi" w:cs="Times New Roman"/>
          <w:sz w:val="22"/>
          <w:szCs w:val="22"/>
        </w:rPr>
        <w:t xml:space="preserve">k. Tato skutečnost </w:t>
      </w:r>
      <w:r w:rsidR="0069186A">
        <w:rPr>
          <w:rFonts w:asciiTheme="minorHAnsi" w:hAnsiTheme="minorHAnsi" w:cs="Times New Roman"/>
          <w:sz w:val="22"/>
          <w:szCs w:val="22"/>
        </w:rPr>
        <w:t>s</w:t>
      </w:r>
      <w:r w:rsidR="00680462" w:rsidRPr="0069186A">
        <w:rPr>
          <w:rFonts w:asciiTheme="minorHAnsi" w:hAnsiTheme="minorHAnsi" w:cs="Times New Roman"/>
          <w:sz w:val="22"/>
          <w:szCs w:val="22"/>
        </w:rPr>
        <w:t xml:space="preserve">e </w:t>
      </w:r>
      <w:r w:rsidR="0069186A">
        <w:rPr>
          <w:rFonts w:asciiTheme="minorHAnsi" w:hAnsiTheme="minorHAnsi" w:cs="Times New Roman"/>
          <w:sz w:val="22"/>
          <w:szCs w:val="22"/>
        </w:rPr>
        <w:t xml:space="preserve">odráží i </w:t>
      </w:r>
      <w:r w:rsidR="00680462" w:rsidRPr="0069186A">
        <w:rPr>
          <w:rFonts w:asciiTheme="minorHAnsi" w:hAnsiTheme="minorHAnsi" w:cs="Times New Roman"/>
          <w:sz w:val="22"/>
          <w:szCs w:val="22"/>
        </w:rPr>
        <w:t xml:space="preserve"> v Koncepci rozvoje knihoven v České republice na léta 2017–2020</w:t>
      </w:r>
      <w:r w:rsidR="00680462" w:rsidRPr="0069186A">
        <w:rPr>
          <w:rFonts w:asciiTheme="minorHAnsi" w:hAnsiTheme="minorHAnsi" w:cs="Times New Roman"/>
          <w:sz w:val="22"/>
          <w:szCs w:val="22"/>
        </w:rPr>
        <w:footnoteReference w:id="9"/>
      </w:r>
      <w:r w:rsidR="00680462" w:rsidRPr="0069186A">
        <w:rPr>
          <w:rFonts w:asciiTheme="minorHAnsi" w:hAnsiTheme="minorHAnsi" w:cs="Times New Roman"/>
          <w:sz w:val="22"/>
          <w:szCs w:val="22"/>
        </w:rPr>
        <w:t>: "Společně tvoříme knihovny jako nabídku služeb a informačních zdrojů a otevřeného prostoru pro vzdělávání, kulturu a osobní rozvoj. Knihovny jsou sdíleným veřejným prostorem pro všechny bez rozdílu a bez ohledu na jazyk, náboženství nebo handicap. Prostorem, který musí být otevřený a zároveň bezpečný, odpovídá potřebám a požadavkům uživatelů</w:t>
      </w:r>
      <w:r w:rsidR="0069186A">
        <w:rPr>
          <w:rFonts w:asciiTheme="minorHAnsi" w:hAnsiTheme="minorHAnsi" w:cs="Times New Roman"/>
          <w:sz w:val="22"/>
          <w:szCs w:val="22"/>
        </w:rPr>
        <w:t>.</w:t>
      </w:r>
      <w:r w:rsidR="00680462" w:rsidRPr="0069186A">
        <w:rPr>
          <w:rFonts w:asciiTheme="minorHAnsi" w:hAnsiTheme="minorHAnsi" w:cs="Times New Roman"/>
          <w:sz w:val="22"/>
          <w:szCs w:val="22"/>
        </w:rPr>
        <w:t>"</w:t>
      </w:r>
    </w:p>
    <w:p w:rsidR="002E3CB9" w:rsidRDefault="002E3CB9" w:rsidP="007911B8">
      <w:pPr>
        <w:pStyle w:val="FormtovanvHTML"/>
        <w:rPr>
          <w:rFonts w:asciiTheme="minorHAnsi" w:hAnsiTheme="minorHAnsi" w:cs="Times New Roman"/>
          <w:sz w:val="22"/>
          <w:szCs w:val="22"/>
        </w:rPr>
      </w:pPr>
    </w:p>
    <w:p w:rsidR="0069186A" w:rsidRDefault="0069186A" w:rsidP="007911B8">
      <w:pPr>
        <w:pStyle w:val="FormtovanvHTML"/>
        <w:rPr>
          <w:rFonts w:asciiTheme="minorHAnsi" w:hAnsiTheme="minorHAnsi" w:cs="Times New Roman"/>
          <w:sz w:val="22"/>
          <w:szCs w:val="22"/>
        </w:rPr>
      </w:pPr>
    </w:p>
    <w:p w:rsidR="0069186A" w:rsidRDefault="0069186A" w:rsidP="007911B8">
      <w:pPr>
        <w:pStyle w:val="FormtovanvHTML"/>
        <w:rPr>
          <w:rFonts w:asciiTheme="minorHAnsi" w:hAnsiTheme="minorHAnsi" w:cs="Times New Roman"/>
          <w:sz w:val="22"/>
          <w:szCs w:val="22"/>
        </w:rPr>
      </w:pPr>
    </w:p>
    <w:p w:rsidR="0069186A" w:rsidRPr="0069186A" w:rsidRDefault="0069186A" w:rsidP="007911B8">
      <w:pPr>
        <w:pStyle w:val="FormtovanvHTML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Zuzana Hájková, březen 2016</w:t>
      </w:r>
    </w:p>
    <w:sectPr w:rsidR="0069186A" w:rsidRPr="0069186A" w:rsidSect="0014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6CD" w:rsidRDefault="000366CD" w:rsidP="00E607C4">
      <w:pPr>
        <w:spacing w:after="0" w:line="240" w:lineRule="auto"/>
      </w:pPr>
      <w:r>
        <w:separator/>
      </w:r>
    </w:p>
  </w:endnote>
  <w:endnote w:type="continuationSeparator" w:id="1">
    <w:p w:rsidR="000366CD" w:rsidRDefault="000366CD" w:rsidP="00E6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6CD" w:rsidRDefault="000366CD" w:rsidP="00E607C4">
      <w:pPr>
        <w:spacing w:after="0" w:line="240" w:lineRule="auto"/>
      </w:pPr>
      <w:r>
        <w:separator/>
      </w:r>
    </w:p>
  </w:footnote>
  <w:footnote w:type="continuationSeparator" w:id="1">
    <w:p w:rsidR="000366CD" w:rsidRDefault="000366CD" w:rsidP="00E607C4">
      <w:pPr>
        <w:spacing w:after="0" w:line="240" w:lineRule="auto"/>
      </w:pPr>
      <w:r>
        <w:continuationSeparator/>
      </w:r>
    </w:p>
  </w:footnote>
  <w:footnote w:id="2">
    <w:p w:rsidR="00A80DE0" w:rsidRDefault="00A80DE0" w:rsidP="00A80DE0">
      <w:pPr>
        <w:rPr>
          <w:i/>
        </w:rPr>
      </w:pPr>
      <w:r>
        <w:rPr>
          <w:rStyle w:val="Znakapoznpodarou"/>
        </w:rPr>
        <w:footnoteRef/>
      </w:r>
      <w:r>
        <w:t xml:space="preserve"> </w:t>
      </w:r>
      <w:r>
        <w:rPr>
          <w:i/>
        </w:rPr>
        <w:t>(</w:t>
      </w:r>
      <w:hyperlink r:id="rId1" w:history="1">
        <w:r w:rsidRPr="002266CC">
          <w:rPr>
            <w:rStyle w:val="Hypertextovodkaz"/>
            <w:i/>
          </w:rPr>
          <w:t>https://www.nytimes.com/2016/07/22/world/what-in-the-world/why-libraries-are-everywhere-in-the-czech-republic.html?_r=0</w:t>
        </w:r>
      </w:hyperlink>
      <w:r>
        <w:rPr>
          <w:i/>
        </w:rPr>
        <w:t>)</w:t>
      </w:r>
    </w:p>
    <w:p w:rsidR="00A80DE0" w:rsidRDefault="00A80DE0">
      <w:pPr>
        <w:pStyle w:val="Textpoznpodarou"/>
      </w:pPr>
    </w:p>
  </w:footnote>
  <w:footnote w:id="3">
    <w:p w:rsidR="00A80DE0" w:rsidRDefault="00A80DE0" w:rsidP="00A80DE0">
      <w:r>
        <w:rPr>
          <w:rStyle w:val="Znakapoznpodarou"/>
        </w:rPr>
        <w:footnoteRef/>
      </w:r>
      <w:r>
        <w:t xml:space="preserve"> </w:t>
      </w:r>
      <w:hyperlink r:id="rId2" w:history="1">
        <w:r w:rsidRPr="002266CC">
          <w:rPr>
            <w:rStyle w:val="Hypertextovodkaz"/>
            <w:b/>
          </w:rPr>
          <w:t>http://www.slideshare.net/UISKFFUK/vt-richter-veejn-knihovny-a-jejich-prostor-vsledky-celosttnho-przkumu-prostorovho-a-technickho-vybaven-veejnch-knihoven</w:t>
        </w:r>
      </w:hyperlink>
    </w:p>
    <w:p w:rsidR="00A80DE0" w:rsidRDefault="00A80DE0" w:rsidP="00A80DE0">
      <w:pPr>
        <w:rPr>
          <w:b/>
        </w:rPr>
      </w:pPr>
      <w:r w:rsidRPr="00C75F87">
        <w:rPr>
          <w:b/>
        </w:rPr>
        <w:t>http://ipk.nkp.cz/odborne-cinnosti/vystavba-a-rekonstrukce-knihoven-1/Zprava_Prostor_2016.pdf</w:t>
      </w:r>
    </w:p>
    <w:p w:rsidR="00A80DE0" w:rsidRDefault="00A80DE0" w:rsidP="00A80DE0">
      <w:pPr>
        <w:rPr>
          <w:b/>
        </w:rPr>
      </w:pPr>
    </w:p>
    <w:p w:rsidR="00A80DE0" w:rsidRDefault="00A80DE0">
      <w:pPr>
        <w:pStyle w:val="Textpoznpodarou"/>
      </w:pPr>
    </w:p>
  </w:footnote>
  <w:footnote w:id="4">
    <w:p w:rsidR="00A80DE0" w:rsidRDefault="00A80DE0" w:rsidP="00A80DE0">
      <w:r>
        <w:rPr>
          <w:rStyle w:val="Znakapoznpodarou"/>
        </w:rPr>
        <w:footnoteRef/>
      </w:r>
      <w:r>
        <w:t xml:space="preserve"> </w:t>
      </w:r>
      <w:hyperlink r:id="rId3" w:history="1">
        <w:r w:rsidRPr="002266CC">
          <w:rPr>
            <w:rStyle w:val="Hypertextovodkaz"/>
          </w:rPr>
          <w:t>http://www.skipcr.cz/dokumenty/rovny_pristup.pdf</w:t>
        </w:r>
      </w:hyperlink>
    </w:p>
  </w:footnote>
  <w:footnote w:id="5">
    <w:p w:rsidR="00E607C4" w:rsidRDefault="00E607C4" w:rsidP="00E607C4">
      <w:pPr>
        <w:pStyle w:val="Textpoznpodarou"/>
      </w:pPr>
      <w:r>
        <w:rPr>
          <w:rStyle w:val="Znakapoznpodarou"/>
        </w:rPr>
        <w:footnoteRef/>
      </w:r>
      <w:r>
        <w:t xml:space="preserve"> https://www.czso.cz/documents/11292/41862280/c01R01_2015.pdf/48b91796-0832-4b4a-b5fb-92e23937a9e5?version=1.0</w:t>
      </w:r>
    </w:p>
  </w:footnote>
  <w:footnote w:id="6">
    <w:p w:rsidR="00E607C4" w:rsidRDefault="00E607C4" w:rsidP="00E607C4">
      <w:pPr>
        <w:pStyle w:val="Textpoznpodarou"/>
      </w:pPr>
      <w:r>
        <w:rPr>
          <w:rStyle w:val="Znakapoznpodarou"/>
        </w:rPr>
        <w:footnoteRef/>
      </w:r>
      <w:r>
        <w:t xml:space="preserve"> https://www.vlada.cz/cz/pracovni-a-poradni-organy-vlady/rnm/mensiny/narodnostni-mensiny-15935/</w:t>
      </w:r>
    </w:p>
  </w:footnote>
  <w:footnote w:id="7">
    <w:p w:rsidR="00E607C4" w:rsidRDefault="00E607C4" w:rsidP="00E607C4">
      <w:pPr>
        <w:pStyle w:val="Textpoznpodarou"/>
      </w:pPr>
      <w:r>
        <w:rPr>
          <w:rStyle w:val="Znakapoznpodarou"/>
        </w:rPr>
        <w:footnoteRef/>
      </w:r>
      <w:r>
        <w:t xml:space="preserve"> http://www.mvcr.cz/soubor/cs-stat-prosinec-2016-4-pdf.aspx</w:t>
      </w:r>
    </w:p>
  </w:footnote>
  <w:footnote w:id="8">
    <w:p w:rsidR="00E607C4" w:rsidRDefault="00E607C4" w:rsidP="00E607C4">
      <w:pPr>
        <w:pStyle w:val="Textpoznpodarou"/>
      </w:pPr>
    </w:p>
  </w:footnote>
  <w:footnote w:id="9">
    <w:p w:rsidR="00680462" w:rsidRDefault="0068046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80462">
        <w:t>http://ukr.knihovna.cz/koncepce-rozvoje-knihoven-cr-na-leta-2017-2020/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613DD"/>
    <w:multiLevelType w:val="hybridMultilevel"/>
    <w:tmpl w:val="A4CA5A82"/>
    <w:lvl w:ilvl="0" w:tplc="2954D520">
      <w:start w:val="7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C36"/>
    <w:rsid w:val="000366CD"/>
    <w:rsid w:val="00037CE4"/>
    <w:rsid w:val="000A2FF3"/>
    <w:rsid w:val="00123E4A"/>
    <w:rsid w:val="00143311"/>
    <w:rsid w:val="00153B17"/>
    <w:rsid w:val="00214F81"/>
    <w:rsid w:val="00232021"/>
    <w:rsid w:val="002B0BFC"/>
    <w:rsid w:val="002E3CB9"/>
    <w:rsid w:val="002E5EE4"/>
    <w:rsid w:val="003A0BAF"/>
    <w:rsid w:val="003E7326"/>
    <w:rsid w:val="00466DB5"/>
    <w:rsid w:val="004D3C36"/>
    <w:rsid w:val="005067A5"/>
    <w:rsid w:val="00506ACF"/>
    <w:rsid w:val="00556423"/>
    <w:rsid w:val="005571EC"/>
    <w:rsid w:val="005D6E73"/>
    <w:rsid w:val="005E7AF0"/>
    <w:rsid w:val="00615B3C"/>
    <w:rsid w:val="00623547"/>
    <w:rsid w:val="006433BF"/>
    <w:rsid w:val="00680462"/>
    <w:rsid w:val="0069186A"/>
    <w:rsid w:val="00767F4A"/>
    <w:rsid w:val="00780DA9"/>
    <w:rsid w:val="007911B8"/>
    <w:rsid w:val="007C53DC"/>
    <w:rsid w:val="00853268"/>
    <w:rsid w:val="00885E86"/>
    <w:rsid w:val="008A18F3"/>
    <w:rsid w:val="00934BC4"/>
    <w:rsid w:val="0093732E"/>
    <w:rsid w:val="00942BD2"/>
    <w:rsid w:val="00975E95"/>
    <w:rsid w:val="009975C5"/>
    <w:rsid w:val="00A326AD"/>
    <w:rsid w:val="00A80DE0"/>
    <w:rsid w:val="00AB00F7"/>
    <w:rsid w:val="00AB526C"/>
    <w:rsid w:val="00B24B9C"/>
    <w:rsid w:val="00C00B67"/>
    <w:rsid w:val="00C05372"/>
    <w:rsid w:val="00C75F87"/>
    <w:rsid w:val="00CA1C1A"/>
    <w:rsid w:val="00CB74C0"/>
    <w:rsid w:val="00D17BF5"/>
    <w:rsid w:val="00D72B92"/>
    <w:rsid w:val="00DA4490"/>
    <w:rsid w:val="00DF2D6B"/>
    <w:rsid w:val="00E607C4"/>
    <w:rsid w:val="00F91081"/>
    <w:rsid w:val="00FC78FD"/>
    <w:rsid w:val="00FF0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33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3C36"/>
    <w:rPr>
      <w:color w:val="0000FF" w:themeColor="hyperlink"/>
      <w:u w:val="single"/>
    </w:rPr>
  </w:style>
  <w:style w:type="character" w:customStyle="1" w:styleId="5yl5">
    <w:name w:val="_5yl5"/>
    <w:basedOn w:val="Standardnpsmoodstavce"/>
    <w:rsid w:val="004D3C36"/>
  </w:style>
  <w:style w:type="paragraph" w:styleId="Odstavecseseznamem">
    <w:name w:val="List Paragraph"/>
    <w:basedOn w:val="Normln"/>
    <w:uiPriority w:val="34"/>
    <w:qFormat/>
    <w:rsid w:val="005067A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07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07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07C4"/>
    <w:rPr>
      <w:vertAlign w:val="superscript"/>
    </w:rPr>
  </w:style>
  <w:style w:type="paragraph" w:styleId="FormtovanvHTML">
    <w:name w:val="HTML Preformatted"/>
    <w:basedOn w:val="Normln"/>
    <w:link w:val="FormtovanvHTMLChar"/>
    <w:uiPriority w:val="99"/>
    <w:unhideWhenUsed/>
    <w:rsid w:val="00C05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0537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3C36"/>
    <w:rPr>
      <w:color w:val="0000FF" w:themeColor="hyperlink"/>
      <w:u w:val="single"/>
    </w:rPr>
  </w:style>
  <w:style w:type="character" w:customStyle="1" w:styleId="5yl5">
    <w:name w:val="_5yl5"/>
    <w:basedOn w:val="Standardnpsmoodstavce"/>
    <w:rsid w:val="004D3C36"/>
  </w:style>
  <w:style w:type="paragraph" w:styleId="Odstavecseseznamem">
    <w:name w:val="List Paragraph"/>
    <w:basedOn w:val="Normln"/>
    <w:uiPriority w:val="34"/>
    <w:qFormat/>
    <w:rsid w:val="005067A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07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07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07C4"/>
    <w:rPr>
      <w:vertAlign w:val="superscript"/>
    </w:rPr>
  </w:style>
  <w:style w:type="paragraph" w:styleId="FormtovanvHTML">
    <w:name w:val="HTML Preformatted"/>
    <w:basedOn w:val="Normln"/>
    <w:link w:val="FormtovanvHTMLChar"/>
    <w:uiPriority w:val="99"/>
    <w:unhideWhenUsed/>
    <w:rsid w:val="00C05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0537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lib.washington.edu/researchworks/bitstream/handle/1773/22718/Final%20Report%20-%20Cross-European%20Library%20Impact.pdf?sequence=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nihovnahk.cz/bez-bari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k.nkp.cz/docs/Rovny_pristup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ipcr.cz/dokumenty/rovny_pristup.pdf" TargetMode="External"/><Relationship Id="rId2" Type="http://schemas.openxmlformats.org/officeDocument/2006/relationships/hyperlink" Target="http://www.slideshare.net/UISKFFUK/vt-richter-veejn-knihovny-a-jejich-prostor-vsledky-celosttnho-przkumu-prostorovho-a-technickho-vybaven-veejnch-knihoven" TargetMode="External"/><Relationship Id="rId1" Type="http://schemas.openxmlformats.org/officeDocument/2006/relationships/hyperlink" Target="https://www.nytimes.com/2016/07/22/world/what-in-the-world/why-libraries-are-everywhere-in-the-czech-republic.html?_r=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1ED6-2078-44AA-8C9B-FACD0C3A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1754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hajkova</dc:creator>
  <cp:lastModifiedBy>hajkova</cp:lastModifiedBy>
  <cp:revision>3</cp:revision>
  <dcterms:created xsi:type="dcterms:W3CDTF">2017-06-28T14:44:00Z</dcterms:created>
  <dcterms:modified xsi:type="dcterms:W3CDTF">2017-06-29T07:40:00Z</dcterms:modified>
</cp:coreProperties>
</file>