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DD" w:rsidRPr="001852D2" w:rsidRDefault="00C12EDD" w:rsidP="00C12ED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852D2">
        <w:rPr>
          <w:rFonts w:ascii="Arial" w:hAnsi="Arial" w:cs="Arial"/>
          <w:b/>
          <w:sz w:val="22"/>
          <w:szCs w:val="22"/>
        </w:rPr>
        <w:t xml:space="preserve">Příloha č. 1 - </w:t>
      </w:r>
      <w:r>
        <w:rPr>
          <w:rFonts w:ascii="Arial" w:hAnsi="Arial" w:cs="Arial"/>
          <w:b/>
          <w:sz w:val="22"/>
          <w:szCs w:val="22"/>
        </w:rPr>
        <w:t>Č</w:t>
      </w:r>
      <w:r w:rsidRPr="001852D2">
        <w:rPr>
          <w:rFonts w:ascii="Arial" w:hAnsi="Arial" w:cs="Arial"/>
          <w:b/>
          <w:sz w:val="22"/>
          <w:szCs w:val="22"/>
        </w:rPr>
        <w:t>estné prohlášení uchazeče</w:t>
      </w:r>
    </w:p>
    <w:p w:rsidR="00C12EDD" w:rsidRPr="00336AED" w:rsidRDefault="00C12EDD" w:rsidP="00C12EDD">
      <w:pPr>
        <w:rPr>
          <w:rFonts w:ascii="Arial" w:hAnsi="Arial" w:cs="Arial"/>
          <w:bCs/>
          <w:sz w:val="22"/>
          <w:szCs w:val="22"/>
          <w:lang w:eastAsia="cs-CZ"/>
        </w:rPr>
      </w:pPr>
    </w:p>
    <w:p w:rsidR="00C12EDD" w:rsidRPr="00336AED" w:rsidRDefault="00C12EDD" w:rsidP="00C12EDD">
      <w:pPr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C12EDD" w:rsidRPr="00336AED" w:rsidTr="00D20F38">
        <w:trPr>
          <w:trHeight w:val="345"/>
          <w:jc w:val="center"/>
        </w:trPr>
        <w:tc>
          <w:tcPr>
            <w:tcW w:w="9555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C12EDD" w:rsidRPr="00561F79" w:rsidRDefault="00C12EDD" w:rsidP="00D20F38">
            <w:pPr>
              <w:pStyle w:val="FormtovanvHTML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36A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Zakázka malého rozsahu: </w:t>
            </w:r>
            <w:r w:rsidRPr="00561F79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Pr="00561F79">
              <w:rPr>
                <w:rFonts w:ascii="Arial" w:hAnsi="Arial" w:cs="Arial"/>
                <w:b/>
                <w:sz w:val="22"/>
                <w:szCs w:val="22"/>
              </w:rPr>
              <w:t>Dodávka nového užitkového vozu s elektromotorem pro Knihovnu města Hradce Králové“</w:t>
            </w:r>
          </w:p>
        </w:tc>
      </w:tr>
      <w:tr w:rsidR="00C12EDD" w:rsidRPr="00336AED" w:rsidTr="00D20F38">
        <w:trPr>
          <w:trHeight w:val="345"/>
          <w:jc w:val="center"/>
        </w:trPr>
        <w:tc>
          <w:tcPr>
            <w:tcW w:w="9555" w:type="dxa"/>
            <w:gridSpan w:val="2"/>
            <w:shd w:val="clear" w:color="auto" w:fill="C0C0C0"/>
            <w:noWrap/>
            <w:vAlign w:val="bottom"/>
          </w:tcPr>
          <w:p w:rsidR="00C12EDD" w:rsidRPr="00336AED" w:rsidRDefault="00C12EDD" w:rsidP="00D20F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/>
                <w:bCs/>
                <w:sz w:val="22"/>
                <w:szCs w:val="22"/>
              </w:rPr>
              <w:t>Uchazeč</w:t>
            </w:r>
          </w:p>
        </w:tc>
      </w:tr>
      <w:tr w:rsidR="00C12EDD" w:rsidRPr="00336AED" w:rsidTr="00D20F3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C12EDD" w:rsidRPr="00336AED" w:rsidRDefault="00C12EDD" w:rsidP="00D20F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80" w:type="dxa"/>
            <w:vAlign w:val="center"/>
          </w:tcPr>
          <w:p w:rsidR="00C12EDD" w:rsidRPr="00336AED" w:rsidRDefault="00C12EDD" w:rsidP="00D20F3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12EDD" w:rsidRPr="00336AED" w:rsidTr="00D20F3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C12EDD" w:rsidRPr="00336AED" w:rsidRDefault="00C12EDD" w:rsidP="00D20F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80" w:type="dxa"/>
            <w:vAlign w:val="center"/>
          </w:tcPr>
          <w:p w:rsidR="00C12EDD" w:rsidRPr="00336AED" w:rsidRDefault="00C12EDD" w:rsidP="00D20F3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12EDD" w:rsidRPr="00336AED" w:rsidTr="00D20F3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C12EDD" w:rsidRPr="00336AED" w:rsidRDefault="00C12EDD" w:rsidP="00D20F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Adresa pro doručování:</w:t>
            </w:r>
          </w:p>
        </w:tc>
        <w:tc>
          <w:tcPr>
            <w:tcW w:w="4680" w:type="dxa"/>
            <w:vAlign w:val="center"/>
          </w:tcPr>
          <w:p w:rsidR="00C12EDD" w:rsidRPr="00336AED" w:rsidRDefault="00C12EDD" w:rsidP="00D20F3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12EDD" w:rsidRPr="00336AED" w:rsidTr="00D20F38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C12EDD" w:rsidRPr="00336AED" w:rsidRDefault="00C12EDD" w:rsidP="00D20F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 xml:space="preserve">IČ / DIČ: </w:t>
            </w:r>
          </w:p>
        </w:tc>
        <w:tc>
          <w:tcPr>
            <w:tcW w:w="4680" w:type="dxa"/>
            <w:vAlign w:val="center"/>
          </w:tcPr>
          <w:p w:rsidR="00C12EDD" w:rsidRPr="00336AED" w:rsidRDefault="00C12EDD" w:rsidP="00D20F3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 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36AED">
              <w:rPr>
                <w:rFonts w:ascii="Arial" w:hAnsi="Arial" w:cs="Arial"/>
                <w:sz w:val="22"/>
                <w:szCs w:val="22"/>
              </w:rPr>
              <w:t>/  [</w:t>
            </w:r>
            <w:proofErr w:type="gramEnd"/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12EDD" w:rsidRPr="00336AED" w:rsidTr="00D20F38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C12EDD" w:rsidRPr="00336AED" w:rsidRDefault="00C12EDD" w:rsidP="00D20F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6AED">
              <w:rPr>
                <w:rFonts w:ascii="Arial" w:hAnsi="Arial" w:cs="Arial"/>
                <w:bCs/>
                <w:sz w:val="22"/>
                <w:szCs w:val="22"/>
              </w:rPr>
              <w:t>Oprávněná osoba (jméno a příjmení, funkce):</w:t>
            </w:r>
          </w:p>
        </w:tc>
        <w:tc>
          <w:tcPr>
            <w:tcW w:w="4680" w:type="dxa"/>
            <w:tcBorders>
              <w:bottom w:val="double" w:sz="12" w:space="0" w:color="auto"/>
            </w:tcBorders>
            <w:vAlign w:val="center"/>
          </w:tcPr>
          <w:p w:rsidR="00C12EDD" w:rsidRPr="00336AED" w:rsidRDefault="00C12EDD" w:rsidP="00D20F38">
            <w:pPr>
              <w:rPr>
                <w:rFonts w:ascii="Arial" w:hAnsi="Arial" w:cs="Arial"/>
                <w:sz w:val="22"/>
                <w:szCs w:val="22"/>
              </w:rPr>
            </w:pPr>
            <w:r w:rsidRPr="00336AED">
              <w:rPr>
                <w:rFonts w:ascii="Arial" w:hAnsi="Arial" w:cs="Arial"/>
                <w:sz w:val="22"/>
                <w:szCs w:val="22"/>
              </w:rPr>
              <w:t>[</w:t>
            </w:r>
            <w:r w:rsidRPr="00336AED">
              <w:rPr>
                <w:rFonts w:ascii="Arial" w:hAnsi="Arial" w:cs="Arial"/>
                <w:sz w:val="22"/>
                <w:szCs w:val="22"/>
                <w:highlight w:val="yellow"/>
              </w:rPr>
              <w:t>DOPLNÍ UCHAZEČ</w:t>
            </w:r>
            <w:r w:rsidRPr="00336A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</w:p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</w:p>
    <w:p w:rsidR="00C12EDD" w:rsidRPr="00F402B9" w:rsidRDefault="00C12EDD" w:rsidP="00C12EDD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F402B9">
        <w:rPr>
          <w:rFonts w:ascii="Arial" w:hAnsi="Arial" w:cs="Arial"/>
          <w:sz w:val="22"/>
          <w:szCs w:val="22"/>
          <w:lang w:eastAsia="cs-CZ"/>
        </w:rPr>
        <w:t>Dodavatel níže uvedeným podpisem prohlašuje, že splňuje základní způsobilost pro plnění veřejné zakázky, neboť:</w:t>
      </w:r>
    </w:p>
    <w:p w:rsidR="00C12EDD" w:rsidRPr="00F402B9" w:rsidRDefault="00C12EDD" w:rsidP="00C12ED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22"/>
          <w:szCs w:val="22"/>
        </w:rPr>
        <w:t> </w:t>
      </w:r>
      <w:r w:rsidRPr="00F402B9">
        <w:rPr>
          <w:rFonts w:ascii="Arial" w:hAnsi="Arial" w:cs="Arial"/>
          <w:sz w:val="22"/>
          <w:szCs w:val="22"/>
        </w:rPr>
        <w:t>zákonu</w:t>
      </w:r>
      <w:r>
        <w:rPr>
          <w:rFonts w:ascii="Arial" w:hAnsi="Arial" w:cs="Arial"/>
          <w:sz w:val="22"/>
          <w:szCs w:val="22"/>
        </w:rPr>
        <w:br/>
      </w:r>
      <w:r w:rsidRPr="00F402B9">
        <w:rPr>
          <w:rFonts w:ascii="Arial" w:hAnsi="Arial" w:cs="Arial"/>
          <w:sz w:val="22"/>
          <w:szCs w:val="22"/>
        </w:rPr>
        <w:t>č. 134/2016 Sb., o zadávání veřejných zakázek, v platném znění, nebo obdobný trestný čin podle právního řádu země sídla dodavatele; k zahlazeným odsouz</w:t>
      </w:r>
      <w:r w:rsidRPr="00F402B9">
        <w:rPr>
          <w:rFonts w:ascii="Arial" w:hAnsi="Arial" w:cs="Arial"/>
          <w:sz w:val="22"/>
          <w:szCs w:val="22"/>
        </w:rPr>
        <w:t>e</w:t>
      </w:r>
      <w:r w:rsidRPr="00F402B9">
        <w:rPr>
          <w:rFonts w:ascii="Arial" w:hAnsi="Arial" w:cs="Arial"/>
          <w:sz w:val="22"/>
          <w:szCs w:val="22"/>
        </w:rPr>
        <w:t>ním se nepřihlíží,</w:t>
      </w:r>
    </w:p>
    <w:p w:rsidR="00C12EDD" w:rsidRPr="00F402B9" w:rsidRDefault="00C12EDD" w:rsidP="00C12ED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v evidenci daní zachycen spla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ný daňový nedoplatek, a to ani ve vztahu ke spotřební dani,</w:t>
      </w:r>
    </w:p>
    <w:p w:rsidR="00C12EDD" w:rsidRPr="00F402B9" w:rsidRDefault="00C12EDD" w:rsidP="00C12ED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ném nebo na penále na veřejné zdravotní pojištění,</w:t>
      </w:r>
    </w:p>
    <w:p w:rsidR="00C12EDD" w:rsidRPr="00F402B9" w:rsidRDefault="00C12EDD" w:rsidP="00C12ED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nemá v České republice nebo v zemi svého sídla splatný nedoplatek na pojis</w:t>
      </w:r>
      <w:r w:rsidRPr="00F402B9">
        <w:rPr>
          <w:rFonts w:ascii="Arial" w:hAnsi="Arial" w:cs="Arial"/>
          <w:sz w:val="22"/>
          <w:szCs w:val="22"/>
        </w:rPr>
        <w:t>t</w:t>
      </w:r>
      <w:r w:rsidRPr="00F402B9">
        <w:rPr>
          <w:rFonts w:ascii="Arial" w:hAnsi="Arial" w:cs="Arial"/>
          <w:sz w:val="22"/>
          <w:szCs w:val="22"/>
        </w:rPr>
        <w:t>ném nebo na penále na sociální zabezpečení a příspěvku na státní politiku z</w:t>
      </w:r>
      <w:r w:rsidRPr="00F402B9">
        <w:rPr>
          <w:rFonts w:ascii="Arial" w:hAnsi="Arial" w:cs="Arial"/>
          <w:sz w:val="22"/>
          <w:szCs w:val="22"/>
        </w:rPr>
        <w:t>a</w:t>
      </w:r>
      <w:r w:rsidRPr="00F402B9">
        <w:rPr>
          <w:rFonts w:ascii="Arial" w:hAnsi="Arial" w:cs="Arial"/>
          <w:sz w:val="22"/>
          <w:szCs w:val="22"/>
        </w:rPr>
        <w:t>městnanosti,</w:t>
      </w:r>
    </w:p>
    <w:p w:rsidR="00C12EDD" w:rsidRPr="00F402B9" w:rsidRDefault="00C12EDD" w:rsidP="00C12EDD">
      <w:pPr>
        <w:widowControl/>
        <w:numPr>
          <w:ilvl w:val="0"/>
          <w:numId w:val="1"/>
        </w:numPr>
        <w:suppressAutoHyphens w:val="0"/>
        <w:autoSpaceDN/>
        <w:spacing w:line="276" w:lineRule="auto"/>
        <w:ind w:left="1134" w:right="543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C12EDD" w:rsidRPr="00F402B9" w:rsidRDefault="00C12EDD" w:rsidP="00C12EDD">
      <w:pPr>
        <w:ind w:right="543"/>
        <w:jc w:val="both"/>
        <w:rPr>
          <w:rFonts w:ascii="Arial" w:hAnsi="Arial" w:cs="Arial"/>
          <w:sz w:val="22"/>
          <w:szCs w:val="22"/>
        </w:rPr>
      </w:pPr>
    </w:p>
    <w:p w:rsidR="00C12EDD" w:rsidRPr="00F402B9" w:rsidRDefault="00C12EDD" w:rsidP="00C12EDD">
      <w:pPr>
        <w:ind w:right="543"/>
        <w:jc w:val="both"/>
        <w:rPr>
          <w:rFonts w:ascii="Arial" w:hAnsi="Arial" w:cs="Arial"/>
          <w:sz w:val="22"/>
          <w:szCs w:val="22"/>
        </w:rPr>
      </w:pPr>
      <w:r w:rsidRPr="00F402B9">
        <w:rPr>
          <w:rFonts w:ascii="Arial" w:hAnsi="Arial" w:cs="Arial"/>
          <w:sz w:val="22"/>
          <w:szCs w:val="22"/>
        </w:rPr>
        <w:t xml:space="preserve">Dodavatel rovněž jako právnická osoba prohlašuje, že podmínku uvedenou shora pod písm. a) splňuje tato právnická osoba a zároveň každý člen statutárního orgánu. </w:t>
      </w:r>
    </w:p>
    <w:p w:rsidR="00C12EDD" w:rsidRDefault="00C12EDD" w:rsidP="00C12EDD">
      <w:pPr>
        <w:rPr>
          <w:rFonts w:ascii="Arial" w:hAnsi="Arial" w:cs="Arial"/>
          <w:sz w:val="22"/>
          <w:szCs w:val="22"/>
        </w:rPr>
      </w:pPr>
    </w:p>
    <w:p w:rsidR="00C12EDD" w:rsidRDefault="00C12EDD" w:rsidP="00C12EDD">
      <w:pPr>
        <w:spacing w:line="252" w:lineRule="auto"/>
        <w:contextualSpacing/>
        <w:rPr>
          <w:rFonts w:ascii="Arial" w:hAnsi="Arial" w:cs="Arial"/>
          <w:sz w:val="22"/>
          <w:szCs w:val="22"/>
          <w:lang w:eastAsia="cs-CZ"/>
        </w:rPr>
      </w:pPr>
    </w:p>
    <w:p w:rsidR="00C12EDD" w:rsidRPr="00336AED" w:rsidRDefault="00C12EDD" w:rsidP="00C12EDD">
      <w:pPr>
        <w:spacing w:line="252" w:lineRule="auto"/>
        <w:contextualSpacing/>
        <w:rPr>
          <w:rFonts w:ascii="Arial" w:hAnsi="Arial" w:cs="Arial"/>
          <w:sz w:val="22"/>
          <w:szCs w:val="22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V </w:t>
      </w:r>
      <w:r w:rsidRPr="00336AED">
        <w:rPr>
          <w:rFonts w:ascii="Arial" w:hAnsi="Arial" w:cs="Arial"/>
          <w:sz w:val="22"/>
          <w:szCs w:val="22"/>
        </w:rPr>
        <w:t>[</w:t>
      </w:r>
      <w:r w:rsidRPr="00336AED">
        <w:rPr>
          <w:rFonts w:ascii="Arial" w:hAnsi="Arial" w:cs="Arial"/>
          <w:sz w:val="22"/>
          <w:szCs w:val="22"/>
          <w:highlight w:val="yellow"/>
        </w:rPr>
        <w:t>DOPLNÍ UCHAZEČ</w:t>
      </w:r>
      <w:r w:rsidRPr="00336AED">
        <w:rPr>
          <w:rFonts w:ascii="Arial" w:hAnsi="Arial" w:cs="Arial"/>
          <w:sz w:val="22"/>
          <w:szCs w:val="22"/>
        </w:rPr>
        <w:t xml:space="preserve">] </w:t>
      </w:r>
      <w:r w:rsidRPr="00336AED">
        <w:rPr>
          <w:rFonts w:ascii="Arial" w:hAnsi="Arial" w:cs="Arial"/>
          <w:sz w:val="22"/>
          <w:szCs w:val="22"/>
          <w:lang w:eastAsia="cs-CZ"/>
        </w:rPr>
        <w:t xml:space="preserve">dne </w:t>
      </w:r>
      <w:r w:rsidRPr="00336AED">
        <w:rPr>
          <w:rFonts w:ascii="Arial" w:hAnsi="Arial" w:cs="Arial"/>
          <w:sz w:val="22"/>
          <w:szCs w:val="22"/>
        </w:rPr>
        <w:t>[</w:t>
      </w:r>
      <w:r w:rsidRPr="00336AED">
        <w:rPr>
          <w:rFonts w:ascii="Arial" w:hAnsi="Arial" w:cs="Arial"/>
          <w:sz w:val="22"/>
          <w:szCs w:val="22"/>
          <w:highlight w:val="yellow"/>
        </w:rPr>
        <w:t>DOPLNÍ UCHAZEČ</w:t>
      </w:r>
      <w:r w:rsidRPr="00336AED">
        <w:rPr>
          <w:rFonts w:ascii="Arial" w:hAnsi="Arial" w:cs="Arial"/>
          <w:sz w:val="22"/>
          <w:szCs w:val="22"/>
        </w:rPr>
        <w:t>]</w:t>
      </w:r>
    </w:p>
    <w:p w:rsidR="00C12EDD" w:rsidRPr="00336AED" w:rsidRDefault="00C12EDD" w:rsidP="00C12EDD">
      <w:pPr>
        <w:spacing w:line="252" w:lineRule="auto"/>
        <w:ind w:left="1065"/>
        <w:contextualSpacing/>
        <w:rPr>
          <w:rFonts w:ascii="Arial" w:hAnsi="Arial" w:cs="Arial"/>
          <w:sz w:val="22"/>
          <w:szCs w:val="22"/>
        </w:rPr>
      </w:pPr>
    </w:p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</w:p>
    <w:p w:rsidR="00C12ED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</w:p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</w:p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</w:p>
    <w:p w:rsidR="00C12EDD" w:rsidRPr="00336AED" w:rsidRDefault="00C12EDD" w:rsidP="00C12EDD">
      <w:pPr>
        <w:ind w:left="3540" w:firstLine="708"/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>____________________________</w:t>
      </w:r>
    </w:p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  <w:t xml:space="preserve">    Razítko a podpis oprávněné </w:t>
      </w:r>
    </w:p>
    <w:p w:rsidR="00C12EDD" w:rsidRPr="00336AED" w:rsidRDefault="00C12EDD" w:rsidP="00C12EDD">
      <w:pPr>
        <w:rPr>
          <w:rFonts w:ascii="Arial" w:hAnsi="Arial" w:cs="Arial"/>
          <w:sz w:val="22"/>
          <w:szCs w:val="22"/>
          <w:lang w:eastAsia="cs-CZ"/>
        </w:rPr>
      </w:pPr>
      <w:r w:rsidRPr="00336AED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</w:r>
      <w:r w:rsidRPr="00336AED">
        <w:rPr>
          <w:rFonts w:ascii="Arial" w:hAnsi="Arial" w:cs="Arial"/>
          <w:sz w:val="22"/>
          <w:szCs w:val="22"/>
          <w:lang w:eastAsia="cs-CZ"/>
        </w:rPr>
        <w:tab/>
        <w:t xml:space="preserve">   osoby uchazeče</w:t>
      </w:r>
    </w:p>
    <w:p w:rsidR="005F2A27" w:rsidRDefault="005F2A27"/>
    <w:sectPr w:rsidR="005F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E1D23"/>
    <w:multiLevelType w:val="hybridMultilevel"/>
    <w:tmpl w:val="0C1E38D8"/>
    <w:lvl w:ilvl="0" w:tplc="715E9450">
      <w:start w:val="1"/>
      <w:numFmt w:val="lowerLetter"/>
      <w:lvlText w:val="%1)"/>
      <w:lvlJc w:val="left"/>
      <w:pPr>
        <w:ind w:left="1986" w:hanging="852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DD"/>
    <w:rsid w:val="005F2A27"/>
    <w:rsid w:val="00C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29D5"/>
  <w15:chartTrackingRefBased/>
  <w15:docId w15:val="{ECF00580-5B4D-4C98-A0FB-497F6AB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2E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C12E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12ED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cizinska</dc:creator>
  <cp:keywords/>
  <dc:description/>
  <cp:lastModifiedBy>cizinska</cp:lastModifiedBy>
  <cp:revision>1</cp:revision>
  <dcterms:created xsi:type="dcterms:W3CDTF">2024-01-11T12:22:00Z</dcterms:created>
  <dcterms:modified xsi:type="dcterms:W3CDTF">2024-01-11T12:23:00Z</dcterms:modified>
</cp:coreProperties>
</file>