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C7F5D" w14:textId="77777777" w:rsidR="001C4BDA" w:rsidRDefault="00C2642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SAZEBNÍK ÚHRAD ZA POSKYTOVÁNÍ INFORMACÍ</w:t>
      </w:r>
    </w:p>
    <w:p w14:paraId="1DFEFD56" w14:textId="77777777" w:rsidR="001C4BDA" w:rsidRDefault="00C26426">
      <w:pPr>
        <w:jc w:val="both"/>
      </w:pPr>
      <w:r>
        <w:rPr>
          <w:b/>
        </w:rPr>
        <w:t>KNIHOVNA</w:t>
      </w:r>
      <w:r>
        <w:t xml:space="preserve"> stanoví v souladu s § 17 odst. 1 zákona č. 106/1999 Sb., o svobodném přístupu k informacím a s nařízením vlády č. 173/2006 Sb., o zásadách stanovení úhrad a licenčních odměn za poskytování informací podle zákona o svobodném přístupu k informacím, tento sa</w:t>
      </w:r>
      <w:r>
        <w:t>zebník:</w:t>
      </w:r>
    </w:p>
    <w:p w14:paraId="5A498B1B" w14:textId="77777777" w:rsidR="001C4BDA" w:rsidRDefault="00C26426">
      <w:pPr>
        <w:jc w:val="center"/>
        <w:rPr>
          <w:b/>
        </w:rPr>
      </w:pPr>
      <w:r>
        <w:rPr>
          <w:b/>
        </w:rPr>
        <w:t>Čl. I.</w:t>
      </w:r>
      <w:r>
        <w:rPr>
          <w:b/>
        </w:rPr>
        <w:br/>
        <w:t>Náklady na pořízení kopií a tisku</w:t>
      </w:r>
    </w:p>
    <w:p w14:paraId="526A73DB" w14:textId="77777777" w:rsidR="001C4BDA" w:rsidRDefault="00C26426">
      <w:pPr>
        <w:pStyle w:val="Odstavecseseznamem"/>
        <w:numPr>
          <w:ilvl w:val="0"/>
          <w:numId w:val="1"/>
        </w:numPr>
        <w:jc w:val="center"/>
      </w:pPr>
      <w:r>
        <w:rPr>
          <w:b/>
        </w:rPr>
        <w:t>Náklady na pořízení kopií v papírové podobě</w:t>
      </w:r>
      <w:r>
        <w:br/>
      </w:r>
    </w:p>
    <w:tbl>
      <w:tblPr>
        <w:tblStyle w:val="Mkatabulky"/>
        <w:tblW w:w="8568" w:type="dxa"/>
        <w:tblInd w:w="833" w:type="dxa"/>
        <w:tblLayout w:type="fixed"/>
        <w:tblLook w:val="04A0" w:firstRow="1" w:lastRow="0" w:firstColumn="1" w:lastColumn="0" w:noHBand="0" w:noVBand="1"/>
      </w:tblPr>
      <w:tblGrid>
        <w:gridCol w:w="1712"/>
        <w:gridCol w:w="1714"/>
        <w:gridCol w:w="1713"/>
        <w:gridCol w:w="1714"/>
        <w:gridCol w:w="1715"/>
      </w:tblGrid>
      <w:tr w:rsidR="001C4BDA" w14:paraId="70FA0C20" w14:textId="77777777">
        <w:tc>
          <w:tcPr>
            <w:tcW w:w="1713" w:type="dxa"/>
            <w:vMerge w:val="restart"/>
          </w:tcPr>
          <w:p w14:paraId="58EB8BB9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Černobílé kopírování a tisk</w:t>
            </w:r>
          </w:p>
        </w:tc>
        <w:tc>
          <w:tcPr>
            <w:tcW w:w="3426" w:type="dxa"/>
            <w:gridSpan w:val="2"/>
          </w:tcPr>
          <w:p w14:paraId="5F5C1903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A4</w:t>
            </w:r>
          </w:p>
        </w:tc>
        <w:tc>
          <w:tcPr>
            <w:tcW w:w="3429" w:type="dxa"/>
            <w:gridSpan w:val="2"/>
          </w:tcPr>
          <w:p w14:paraId="6B387C00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A3</w:t>
            </w:r>
          </w:p>
        </w:tc>
      </w:tr>
      <w:tr w:rsidR="001C4BDA" w14:paraId="4185165A" w14:textId="77777777">
        <w:tc>
          <w:tcPr>
            <w:tcW w:w="1713" w:type="dxa"/>
            <w:vMerge/>
          </w:tcPr>
          <w:p w14:paraId="43B018D7" w14:textId="77777777" w:rsidR="001C4BDA" w:rsidRDefault="001C4BDA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4" w:type="dxa"/>
          </w:tcPr>
          <w:p w14:paraId="55B5DBA0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jednostranné</w:t>
            </w:r>
          </w:p>
        </w:tc>
        <w:tc>
          <w:tcPr>
            <w:tcW w:w="1713" w:type="dxa"/>
          </w:tcPr>
          <w:p w14:paraId="3CB77C11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oboustranné</w:t>
            </w:r>
          </w:p>
        </w:tc>
        <w:tc>
          <w:tcPr>
            <w:tcW w:w="1714" w:type="dxa"/>
          </w:tcPr>
          <w:p w14:paraId="661F6413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jednostranné</w:t>
            </w:r>
          </w:p>
        </w:tc>
        <w:tc>
          <w:tcPr>
            <w:tcW w:w="1714" w:type="dxa"/>
          </w:tcPr>
          <w:p w14:paraId="5D4F2D2E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oboustranné</w:t>
            </w:r>
          </w:p>
        </w:tc>
      </w:tr>
      <w:tr w:rsidR="001C4BDA" w14:paraId="1BE9E28C" w14:textId="77777777">
        <w:tc>
          <w:tcPr>
            <w:tcW w:w="1713" w:type="dxa"/>
            <w:vMerge/>
          </w:tcPr>
          <w:p w14:paraId="29B74FF7" w14:textId="77777777" w:rsidR="001C4BDA" w:rsidRDefault="001C4BDA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4" w:type="dxa"/>
          </w:tcPr>
          <w:p w14:paraId="78838554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3,00 Kč</w:t>
            </w:r>
          </w:p>
        </w:tc>
        <w:tc>
          <w:tcPr>
            <w:tcW w:w="1713" w:type="dxa"/>
          </w:tcPr>
          <w:p w14:paraId="689ED61C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4,00 Kč</w:t>
            </w:r>
          </w:p>
        </w:tc>
        <w:tc>
          <w:tcPr>
            <w:tcW w:w="1714" w:type="dxa"/>
          </w:tcPr>
          <w:p w14:paraId="3088CDE9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5,00 Kč</w:t>
            </w:r>
          </w:p>
        </w:tc>
        <w:tc>
          <w:tcPr>
            <w:tcW w:w="1714" w:type="dxa"/>
          </w:tcPr>
          <w:p w14:paraId="0B50200A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8,00 Kč</w:t>
            </w:r>
          </w:p>
        </w:tc>
      </w:tr>
      <w:tr w:rsidR="001C4BDA" w14:paraId="651A1A70" w14:textId="77777777">
        <w:tc>
          <w:tcPr>
            <w:tcW w:w="1713" w:type="dxa"/>
            <w:vMerge w:val="restart"/>
          </w:tcPr>
          <w:p w14:paraId="76A4D033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Barevné kopírování a tisk</w:t>
            </w:r>
          </w:p>
        </w:tc>
        <w:tc>
          <w:tcPr>
            <w:tcW w:w="3426" w:type="dxa"/>
            <w:gridSpan w:val="2"/>
          </w:tcPr>
          <w:p w14:paraId="2BD42F56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A4</w:t>
            </w:r>
          </w:p>
        </w:tc>
        <w:tc>
          <w:tcPr>
            <w:tcW w:w="3429" w:type="dxa"/>
            <w:gridSpan w:val="2"/>
          </w:tcPr>
          <w:p w14:paraId="0628C4FF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A3</w:t>
            </w:r>
          </w:p>
        </w:tc>
      </w:tr>
      <w:tr w:rsidR="001C4BDA" w14:paraId="64362B8C" w14:textId="77777777">
        <w:tc>
          <w:tcPr>
            <w:tcW w:w="1713" w:type="dxa"/>
            <w:vMerge/>
          </w:tcPr>
          <w:p w14:paraId="3575368C" w14:textId="77777777" w:rsidR="001C4BDA" w:rsidRDefault="001C4BDA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4" w:type="dxa"/>
          </w:tcPr>
          <w:p w14:paraId="6CBA5600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jednostranné</w:t>
            </w:r>
          </w:p>
        </w:tc>
        <w:tc>
          <w:tcPr>
            <w:tcW w:w="1713" w:type="dxa"/>
          </w:tcPr>
          <w:p w14:paraId="4382203B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oboustranné</w:t>
            </w:r>
          </w:p>
        </w:tc>
        <w:tc>
          <w:tcPr>
            <w:tcW w:w="1714" w:type="dxa"/>
          </w:tcPr>
          <w:p w14:paraId="721B565D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jednostranné</w:t>
            </w:r>
          </w:p>
        </w:tc>
        <w:tc>
          <w:tcPr>
            <w:tcW w:w="1714" w:type="dxa"/>
          </w:tcPr>
          <w:p w14:paraId="1DCD334F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oboustranné</w:t>
            </w:r>
          </w:p>
        </w:tc>
      </w:tr>
      <w:tr w:rsidR="001C4BDA" w14:paraId="67F87C02" w14:textId="77777777">
        <w:tc>
          <w:tcPr>
            <w:tcW w:w="1713" w:type="dxa"/>
            <w:vMerge/>
          </w:tcPr>
          <w:p w14:paraId="0D318F80" w14:textId="77777777" w:rsidR="001C4BDA" w:rsidRDefault="001C4BDA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14" w:type="dxa"/>
          </w:tcPr>
          <w:p w14:paraId="415ADBB8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18,00 Kč</w:t>
            </w:r>
          </w:p>
        </w:tc>
        <w:tc>
          <w:tcPr>
            <w:tcW w:w="1713" w:type="dxa"/>
          </w:tcPr>
          <w:p w14:paraId="55AC00DA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25,00 Kč</w:t>
            </w:r>
          </w:p>
        </w:tc>
        <w:tc>
          <w:tcPr>
            <w:tcW w:w="1714" w:type="dxa"/>
          </w:tcPr>
          <w:p w14:paraId="42A99153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25,00 Kč</w:t>
            </w:r>
          </w:p>
        </w:tc>
        <w:tc>
          <w:tcPr>
            <w:tcW w:w="1714" w:type="dxa"/>
          </w:tcPr>
          <w:p w14:paraId="7E38E6BA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45,00 Kč</w:t>
            </w:r>
          </w:p>
        </w:tc>
      </w:tr>
    </w:tbl>
    <w:p w14:paraId="42BA3E1B" w14:textId="77777777" w:rsidR="001C4BDA" w:rsidRDefault="001C4BDA">
      <w:pPr>
        <w:pStyle w:val="Odstavecseseznamem"/>
      </w:pPr>
    </w:p>
    <w:p w14:paraId="7DED626E" w14:textId="77777777" w:rsidR="001C4BDA" w:rsidRDefault="00C26426">
      <w:pPr>
        <w:jc w:val="both"/>
      </w:pPr>
      <w:r>
        <w:t xml:space="preserve">Za poskytnutí kopie nebo tisku v jiném formátu nebo barvě bude účtována skutečná cena pořízení kopie u komerčního poskytovatele komerčních služeb, kterou bude </w:t>
      </w:r>
      <w:r>
        <w:t>organizace za pořízení kopie nebo tisku u tohoto poskytovatele povinna uhradit.</w:t>
      </w:r>
    </w:p>
    <w:p w14:paraId="16E600E3" w14:textId="77777777" w:rsidR="001C4BDA" w:rsidRDefault="001C4BDA">
      <w:pPr>
        <w:pStyle w:val="Odstavecseseznamem"/>
        <w:ind w:left="0"/>
        <w:jc w:val="center"/>
      </w:pPr>
    </w:p>
    <w:p w14:paraId="10BCBFBD" w14:textId="77777777" w:rsidR="001C4BDA" w:rsidRDefault="001C4BDA">
      <w:pPr>
        <w:pStyle w:val="Odstavecseseznamem"/>
      </w:pPr>
    </w:p>
    <w:p w14:paraId="34145CC6" w14:textId="77777777" w:rsidR="001C4BDA" w:rsidRDefault="00C26426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Náklady na odeslání informací žadateli</w:t>
      </w:r>
    </w:p>
    <w:p w14:paraId="0C37EABB" w14:textId="77777777" w:rsidR="001C4BDA" w:rsidRDefault="001C4BDA">
      <w:pPr>
        <w:pStyle w:val="Odstavecseseznamem"/>
      </w:pPr>
    </w:p>
    <w:tbl>
      <w:tblPr>
        <w:tblStyle w:val="Mkatabulky"/>
        <w:tblW w:w="8568" w:type="dxa"/>
        <w:tblInd w:w="833" w:type="dxa"/>
        <w:tblLayout w:type="fixed"/>
        <w:tblLook w:val="04A0" w:firstRow="1" w:lastRow="0" w:firstColumn="1" w:lastColumn="0" w:noHBand="0" w:noVBand="1"/>
      </w:tblPr>
      <w:tblGrid>
        <w:gridCol w:w="4285"/>
        <w:gridCol w:w="4283"/>
      </w:tblGrid>
      <w:tr w:rsidR="001C4BDA" w14:paraId="785FEFD3" w14:textId="77777777">
        <w:tc>
          <w:tcPr>
            <w:tcW w:w="8567" w:type="dxa"/>
            <w:gridSpan w:val="2"/>
          </w:tcPr>
          <w:p w14:paraId="5834B065" w14:textId="77777777" w:rsidR="001C4BDA" w:rsidRDefault="00C26426">
            <w:pPr>
              <w:pStyle w:val="Odstavecseseznamem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Náklady na poštovní služby</w:t>
            </w:r>
          </w:p>
        </w:tc>
      </w:tr>
      <w:tr w:rsidR="001C4BDA" w14:paraId="0612A2EC" w14:textId="77777777">
        <w:tc>
          <w:tcPr>
            <w:tcW w:w="4284" w:type="dxa"/>
          </w:tcPr>
          <w:p w14:paraId="13806964" w14:textId="77777777" w:rsidR="001C4BDA" w:rsidRDefault="00C26426">
            <w:pPr>
              <w:pStyle w:val="Odstavecseseznamem"/>
              <w:spacing w:after="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Listovní zásilky</w:t>
            </w:r>
          </w:p>
        </w:tc>
        <w:tc>
          <w:tcPr>
            <w:tcW w:w="4283" w:type="dxa"/>
          </w:tcPr>
          <w:p w14:paraId="4057DEFF" w14:textId="77777777" w:rsidR="001C4BDA" w:rsidRDefault="00C26426">
            <w:pPr>
              <w:pStyle w:val="Odstavecseseznamem"/>
              <w:spacing w:after="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Dle aktuálního ceníku poskytovatele služeb</w:t>
            </w:r>
          </w:p>
        </w:tc>
      </w:tr>
      <w:tr w:rsidR="001C4BDA" w14:paraId="54DA570F" w14:textId="77777777">
        <w:tc>
          <w:tcPr>
            <w:tcW w:w="4284" w:type="dxa"/>
          </w:tcPr>
          <w:p w14:paraId="1400F9C0" w14:textId="77777777" w:rsidR="001C4BDA" w:rsidRDefault="00C26426">
            <w:pPr>
              <w:pStyle w:val="Odstavecseseznamem"/>
              <w:spacing w:after="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Balíkové zásilky</w:t>
            </w:r>
          </w:p>
        </w:tc>
        <w:tc>
          <w:tcPr>
            <w:tcW w:w="4283" w:type="dxa"/>
          </w:tcPr>
          <w:p w14:paraId="0479EF34" w14:textId="77777777" w:rsidR="001C4BDA" w:rsidRDefault="00C26426">
            <w:pPr>
              <w:pStyle w:val="Odstavecseseznamem"/>
              <w:spacing w:after="0" w:line="240" w:lineRule="auto"/>
              <w:ind w:left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Dle aktuálního ceníku </w:t>
            </w:r>
            <w:r>
              <w:rPr>
                <w:rFonts w:eastAsia="Calibri"/>
              </w:rPr>
              <w:t>poskytovatele služeb</w:t>
            </w:r>
          </w:p>
        </w:tc>
      </w:tr>
    </w:tbl>
    <w:p w14:paraId="574ACAFE" w14:textId="77777777" w:rsidR="001C4BDA" w:rsidRDefault="001C4BDA">
      <w:pPr>
        <w:pStyle w:val="Odstavecseseznamem"/>
      </w:pPr>
    </w:p>
    <w:p w14:paraId="6B5A455E" w14:textId="77777777" w:rsidR="001C4BDA" w:rsidRDefault="001C4BDA">
      <w:pPr>
        <w:pStyle w:val="Odstavecseseznamem"/>
        <w:ind w:left="0"/>
        <w:jc w:val="center"/>
      </w:pPr>
    </w:p>
    <w:p w14:paraId="012411DA" w14:textId="77777777" w:rsidR="001C4BDA" w:rsidRDefault="001C4BDA"/>
    <w:p w14:paraId="5FCD7E7B" w14:textId="77777777" w:rsidR="001C4BDA" w:rsidRDefault="00C26426">
      <w:r>
        <w:t>V Hradci Králové dne</w:t>
      </w:r>
    </w:p>
    <w:p w14:paraId="697A2DEB" w14:textId="77777777" w:rsidR="001C4BDA" w:rsidRDefault="001C4BDA"/>
    <w:p w14:paraId="0F4071A2" w14:textId="77777777" w:rsidR="001C4BDA" w:rsidRDefault="001C4BDA"/>
    <w:p w14:paraId="3653FE7D" w14:textId="77777777" w:rsidR="001C4BDA" w:rsidRDefault="001C4BDA"/>
    <w:p w14:paraId="4F56C273" w14:textId="77777777" w:rsidR="001C4BDA" w:rsidRDefault="00C26426">
      <w:r>
        <w:t xml:space="preserve">Mgr. Barbora Čižinská </w:t>
      </w:r>
    </w:p>
    <w:p w14:paraId="4E6E82BA" w14:textId="77777777" w:rsidR="001C4BDA" w:rsidRDefault="00C26426">
      <w:r>
        <w:t>Ředitelka knihovny</w:t>
      </w:r>
    </w:p>
    <w:p w14:paraId="009A0852" w14:textId="77777777" w:rsidR="001C4BDA" w:rsidRDefault="001C4BDA"/>
    <w:sectPr w:rsidR="001C4BD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6242E"/>
    <w:multiLevelType w:val="multilevel"/>
    <w:tmpl w:val="57083B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1B634D1"/>
    <w:multiLevelType w:val="multilevel"/>
    <w:tmpl w:val="D3807D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DA"/>
    <w:rsid w:val="001C4BDA"/>
    <w:rsid w:val="00C26426"/>
    <w:rsid w:val="00E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78B9"/>
  <w15:docId w15:val="{B779F3ED-0467-4227-8ED2-D8987E34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48E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0C22C4"/>
    <w:pPr>
      <w:ind w:left="720"/>
      <w:contextualSpacing/>
    </w:pPr>
  </w:style>
  <w:style w:type="table" w:styleId="Mkatabulky">
    <w:name w:val="Table Grid"/>
    <w:basedOn w:val="Normlntabulka"/>
    <w:uiPriority w:val="59"/>
    <w:rsid w:val="000C2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Holá</dc:creator>
  <dc:description/>
  <cp:lastModifiedBy>cizinska</cp:lastModifiedBy>
  <cp:revision>2</cp:revision>
  <cp:lastPrinted>2021-11-30T14:29:00Z</cp:lastPrinted>
  <dcterms:created xsi:type="dcterms:W3CDTF">2024-02-25T13:27:00Z</dcterms:created>
  <dcterms:modified xsi:type="dcterms:W3CDTF">2024-02-25T13:27:00Z</dcterms:modified>
  <dc:language>cs-CZ</dc:language>
</cp:coreProperties>
</file>